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7D6E" w14:textId="77777777" w:rsidR="00043BD1" w:rsidRPr="002F65AF" w:rsidRDefault="00043BD1" w:rsidP="00746F27">
      <w:pPr>
        <w:shd w:val="clear" w:color="auto" w:fill="808080" w:themeFill="background1" w:themeFillShade="80"/>
        <w:spacing w:after="0"/>
        <w:jc w:val="center"/>
        <w:rPr>
          <w:rFonts w:ascii="Cambria" w:hAnsi="Cambria"/>
          <w:b/>
          <w:color w:val="FFFFFF"/>
          <w:sz w:val="40"/>
          <w:szCs w:val="40"/>
        </w:rPr>
      </w:pPr>
      <w:bookmarkStart w:id="0" w:name="_Toc479144048"/>
      <w:bookmarkStart w:id="1" w:name="_Hlk504928593"/>
      <w:r w:rsidRPr="002F65AF">
        <w:rPr>
          <w:rFonts w:ascii="Cambria" w:hAnsi="Cambria"/>
          <w:b/>
          <w:color w:val="FFFFFF"/>
          <w:sz w:val="40"/>
          <w:szCs w:val="40"/>
        </w:rPr>
        <w:t>FIȘA DE EVALUARE  GENERALĂ A PROIECTULUI</w:t>
      </w:r>
      <w:bookmarkEnd w:id="0"/>
    </w:p>
    <w:p w14:paraId="334BEFA8" w14:textId="77777777" w:rsidR="00043BD1" w:rsidRPr="00F93998" w:rsidRDefault="00043BD1" w:rsidP="00746F27">
      <w:pPr>
        <w:shd w:val="clear" w:color="auto" w:fill="808080" w:themeFill="background1" w:themeFillShade="80"/>
        <w:spacing w:after="0"/>
        <w:jc w:val="center"/>
        <w:rPr>
          <w:rFonts w:ascii="Cambria" w:hAnsi="Cambria"/>
          <w:color w:val="FFFFFF"/>
        </w:rPr>
      </w:pPr>
      <w:r w:rsidRPr="00F93998">
        <w:rPr>
          <w:rFonts w:ascii="Cambria" w:hAnsi="Cambria"/>
          <w:color w:val="FFFFFF"/>
        </w:rPr>
        <w:t>Măsura M2/6B-Valorificarea patrimoniului local și consolidarea identității locale</w:t>
      </w:r>
    </w:p>
    <w:p w14:paraId="3F76456A" w14:textId="77777777" w:rsidR="00043BD1" w:rsidRPr="00F93998" w:rsidRDefault="00043BD1" w:rsidP="00746F27">
      <w:pPr>
        <w:overflowPunct w:val="0"/>
        <w:autoSpaceDE w:val="0"/>
        <w:autoSpaceDN w:val="0"/>
        <w:adjustRightInd w:val="0"/>
        <w:spacing w:after="0"/>
        <w:textAlignment w:val="baseline"/>
        <w:rPr>
          <w:rFonts w:ascii="Cambria" w:eastAsia="Times New Roman" w:hAnsi="Cambria" w:cs="Calibri"/>
          <w:bCs/>
          <w:lang w:eastAsia="fr-FR"/>
        </w:rPr>
      </w:pPr>
    </w:p>
    <w:p w14:paraId="58007ADA" w14:textId="6E57F947" w:rsidR="00043BD1" w:rsidRPr="00F93998" w:rsidRDefault="00043BD1" w:rsidP="004845F7">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F93998">
        <w:rPr>
          <w:rFonts w:ascii="Cambria" w:eastAsia="Times New Roman" w:hAnsi="Cambria" w:cs="Calibri"/>
          <w:bCs/>
          <w:lang w:eastAsia="fr-FR"/>
        </w:rPr>
        <w:t>Denumire solicitant:</w:t>
      </w:r>
      <w:r w:rsidR="004845F7">
        <w:rPr>
          <w:rFonts w:ascii="Cambria" w:eastAsia="Times New Roman" w:hAnsi="Cambria" w:cs="Calibri"/>
          <w:bCs/>
          <w:lang w:eastAsia="fr-FR"/>
        </w:rPr>
        <w:t xml:space="preserve"> </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 xml:space="preserve">               </w:t>
      </w:r>
    </w:p>
    <w:p w14:paraId="2575DB75" w14:textId="4D9E7187" w:rsidR="00043BD1" w:rsidRPr="00F93998" w:rsidRDefault="00043BD1" w:rsidP="004845F7">
      <w:pPr>
        <w:tabs>
          <w:tab w:val="left" w:pos="5920"/>
        </w:tabs>
        <w:overflowPunct w:val="0"/>
        <w:autoSpaceDE w:val="0"/>
        <w:autoSpaceDN w:val="0"/>
        <w:adjustRightInd w:val="0"/>
        <w:spacing w:after="0" w:line="360" w:lineRule="auto"/>
        <w:textAlignment w:val="baseline"/>
        <w:rPr>
          <w:rFonts w:ascii="Cambria" w:eastAsia="Times New Roman" w:hAnsi="Cambria" w:cs="Calibri"/>
          <w:bCs/>
          <w:lang w:eastAsia="fr-FR"/>
        </w:rPr>
      </w:pPr>
      <w:r w:rsidRPr="00F93998">
        <w:rPr>
          <w:rFonts w:ascii="Cambria" w:eastAsia="Times New Roman" w:hAnsi="Cambria" w:cs="Calibri"/>
          <w:bCs/>
          <w:lang w:eastAsia="fr-FR"/>
        </w:rPr>
        <w:t>Data lansării apelului de selecție de către GAL:</w:t>
      </w:r>
      <w:r w:rsidR="004845F7">
        <w:rPr>
          <w:rFonts w:ascii="Cambria" w:eastAsia="Times New Roman" w:hAnsi="Cambria" w:cs="Calibri"/>
          <w:bCs/>
          <w:lang w:eastAsia="fr-FR"/>
        </w:rPr>
        <w:t xml:space="preserve"> </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 xml:space="preserve">               </w:t>
      </w:r>
      <w:r w:rsidRPr="00F93998">
        <w:rPr>
          <w:rFonts w:ascii="Cambria" w:eastAsia="Times New Roman" w:hAnsi="Cambria" w:cs="Calibri"/>
          <w:bCs/>
          <w:lang w:eastAsia="fr-FR"/>
        </w:rPr>
        <w:t xml:space="preserve"> </w:t>
      </w:r>
      <w:r w:rsidR="002F65AF">
        <w:rPr>
          <w:rFonts w:ascii="Cambria" w:eastAsia="Times New Roman" w:hAnsi="Cambria" w:cs="Calibri"/>
          <w:bCs/>
          <w:lang w:eastAsia="fr-FR"/>
        </w:rPr>
        <w:tab/>
      </w:r>
    </w:p>
    <w:p w14:paraId="3570DE50" w14:textId="52762182" w:rsidR="00043BD1" w:rsidRPr="00F93998" w:rsidRDefault="00043BD1" w:rsidP="004845F7">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F93998">
        <w:rPr>
          <w:rFonts w:ascii="Cambria" w:eastAsia="Times New Roman" w:hAnsi="Cambria" w:cs="Calibri"/>
          <w:bCs/>
          <w:lang w:eastAsia="fr-FR"/>
        </w:rPr>
        <w:t xml:space="preserve">Data înregistrării proiectului la GAL: </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 xml:space="preserve">               </w:t>
      </w:r>
    </w:p>
    <w:p w14:paraId="460D6F7D" w14:textId="55D6EFDD" w:rsidR="00043BD1" w:rsidRPr="00F93998" w:rsidRDefault="00043BD1" w:rsidP="004845F7">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F93998">
        <w:rPr>
          <w:rFonts w:ascii="Cambria" w:eastAsia="Times New Roman" w:hAnsi="Cambria" w:cs="Calibri"/>
          <w:bCs/>
          <w:lang w:eastAsia="fr-FR"/>
        </w:rPr>
        <w:t>Amplasare proiect (localitate):</w:t>
      </w:r>
      <w:r w:rsidR="004845F7" w:rsidRPr="004845F7">
        <w:rPr>
          <w:rFonts w:ascii="Cambria" w:eastAsia="Times New Roman" w:hAnsi="Cambria" w:cs="Calibri"/>
          <w:bCs/>
          <w:lang w:eastAsia="fr-FR"/>
        </w:rPr>
        <w:t xml:space="preserve"> </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 xml:space="preserve">               </w:t>
      </w:r>
    </w:p>
    <w:p w14:paraId="0C7AF2BE" w14:textId="31BCE400" w:rsidR="00043BD1" w:rsidRPr="00F93998" w:rsidRDefault="00043BD1" w:rsidP="004845F7">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F93998">
        <w:rPr>
          <w:rFonts w:ascii="Cambria" w:eastAsia="Times New Roman" w:hAnsi="Cambria" w:cs="Calibri"/>
          <w:bCs/>
          <w:lang w:eastAsia="fr-FR"/>
        </w:rPr>
        <w:t xml:space="preserve">Statut juridic solicitant: </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 xml:space="preserve">               </w:t>
      </w:r>
    </w:p>
    <w:p w14:paraId="63BF1ED0" w14:textId="77777777" w:rsidR="00E964C4" w:rsidRPr="00F93998" w:rsidRDefault="00E964C4" w:rsidP="004845F7">
      <w:pPr>
        <w:overflowPunct w:val="0"/>
        <w:autoSpaceDE w:val="0"/>
        <w:autoSpaceDN w:val="0"/>
        <w:adjustRightInd w:val="0"/>
        <w:spacing w:after="0" w:line="360" w:lineRule="auto"/>
        <w:textAlignment w:val="baseline"/>
        <w:rPr>
          <w:rFonts w:ascii="Cambria" w:eastAsia="Times New Roman" w:hAnsi="Cambria" w:cs="Calibri"/>
          <w:bCs/>
          <w:i/>
          <w:u w:val="single"/>
          <w:lang w:eastAsia="fr-FR"/>
        </w:rPr>
      </w:pPr>
    </w:p>
    <w:p w14:paraId="360E0FD1" w14:textId="77777777" w:rsidR="00043BD1" w:rsidRPr="00F93998" w:rsidRDefault="00043BD1" w:rsidP="004845F7">
      <w:pPr>
        <w:overflowPunct w:val="0"/>
        <w:autoSpaceDE w:val="0"/>
        <w:autoSpaceDN w:val="0"/>
        <w:adjustRightInd w:val="0"/>
        <w:spacing w:after="0" w:line="360" w:lineRule="auto"/>
        <w:textAlignment w:val="baseline"/>
        <w:rPr>
          <w:rFonts w:ascii="Cambria" w:eastAsia="Times New Roman" w:hAnsi="Cambria" w:cs="Calibri"/>
          <w:bCs/>
          <w:i/>
          <w:u w:val="single"/>
          <w:lang w:eastAsia="fr-FR"/>
        </w:rPr>
      </w:pPr>
      <w:r w:rsidRPr="00F93998">
        <w:rPr>
          <w:rFonts w:ascii="Cambria" w:eastAsia="Times New Roman" w:hAnsi="Cambria" w:cs="Calibri"/>
          <w:bCs/>
          <w:i/>
          <w:u w:val="single"/>
          <w:lang w:eastAsia="fr-FR"/>
        </w:rPr>
        <w:t>Date personale reprezentant legal</w:t>
      </w:r>
    </w:p>
    <w:p w14:paraId="5481A13D" w14:textId="72B39D6C" w:rsidR="00043BD1" w:rsidRPr="00F93998" w:rsidRDefault="00043BD1" w:rsidP="004845F7">
      <w:pPr>
        <w:overflowPunct w:val="0"/>
        <w:autoSpaceDE w:val="0"/>
        <w:autoSpaceDN w:val="0"/>
        <w:adjustRightInd w:val="0"/>
        <w:spacing w:after="0" w:line="360" w:lineRule="auto"/>
        <w:textAlignment w:val="baseline"/>
        <w:rPr>
          <w:rFonts w:ascii="Cambria" w:eastAsia="Times New Roman" w:hAnsi="Cambria" w:cs="Calibri"/>
          <w:bCs/>
          <w:lang w:eastAsia="fr-FR"/>
        </w:rPr>
      </w:pPr>
      <w:r w:rsidRPr="00F93998">
        <w:rPr>
          <w:rFonts w:ascii="Cambria" w:eastAsia="Times New Roman" w:hAnsi="Cambria" w:cs="Calibri"/>
          <w:bCs/>
          <w:lang w:eastAsia="fr-FR"/>
        </w:rPr>
        <w:t>Nume: .......</w:t>
      </w:r>
      <w:r w:rsidR="004845F7">
        <w:rPr>
          <w:rFonts w:ascii="Cambria" w:eastAsia="Times New Roman" w:hAnsi="Cambria" w:cs="Calibri"/>
          <w:bCs/>
          <w:lang w:eastAsia="fr-FR"/>
        </w:rPr>
        <w:t>................................................</w:t>
      </w:r>
      <w:r w:rsidRPr="00F93998">
        <w:rPr>
          <w:rFonts w:ascii="Cambria" w:eastAsia="Times New Roman" w:hAnsi="Cambria" w:cs="Calibri"/>
          <w:bCs/>
          <w:lang w:eastAsia="fr-FR"/>
        </w:rPr>
        <w:t>...</w:t>
      </w:r>
      <w:r w:rsidR="004845F7">
        <w:rPr>
          <w:rFonts w:ascii="Cambria" w:eastAsia="Times New Roman" w:hAnsi="Cambria" w:cs="Calibri"/>
          <w:bCs/>
          <w:lang w:eastAsia="fr-FR"/>
        </w:rPr>
        <w:t xml:space="preserve">               </w:t>
      </w:r>
      <w:r w:rsidRPr="00F93998">
        <w:rPr>
          <w:rFonts w:ascii="Cambria" w:eastAsia="Times New Roman" w:hAnsi="Cambria" w:cs="Calibri"/>
          <w:bCs/>
          <w:lang w:eastAsia="fr-FR"/>
        </w:rPr>
        <w:t xml:space="preserve">Prenume: </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w:t>
      </w:r>
      <w:r w:rsidR="004845F7" w:rsidRPr="00F93998">
        <w:rPr>
          <w:rFonts w:ascii="Cambria" w:eastAsia="Times New Roman" w:hAnsi="Cambria" w:cs="Calibri"/>
          <w:bCs/>
          <w:lang w:eastAsia="fr-FR"/>
        </w:rPr>
        <w:t>...</w:t>
      </w:r>
      <w:r w:rsidR="004845F7">
        <w:rPr>
          <w:rFonts w:ascii="Cambria" w:eastAsia="Times New Roman" w:hAnsi="Cambria" w:cs="Calibri"/>
          <w:bCs/>
          <w:lang w:eastAsia="fr-FR"/>
        </w:rPr>
        <w:t xml:space="preserve">            </w:t>
      </w:r>
    </w:p>
    <w:p w14:paraId="0C13729C" w14:textId="77777777" w:rsidR="00043BD1" w:rsidRPr="00F93998" w:rsidRDefault="00043BD1" w:rsidP="004845F7">
      <w:pPr>
        <w:spacing w:after="0" w:line="360" w:lineRule="auto"/>
        <w:rPr>
          <w:rFonts w:ascii="Cambria" w:eastAsia="Times New Roman" w:hAnsi="Cambria" w:cs="Calibri"/>
          <w:bCs/>
          <w:lang w:eastAsia="fr-FR"/>
        </w:rPr>
      </w:pPr>
      <w:r w:rsidRPr="00F93998">
        <w:rPr>
          <w:rFonts w:ascii="Cambria" w:eastAsia="Times New Roman" w:hAnsi="Cambria" w:cs="Calibri"/>
          <w:bCs/>
          <w:lang w:eastAsia="fr-FR"/>
        </w:rPr>
        <w:t xml:space="preserve">Funcţie reprezentant legal: </w:t>
      </w:r>
    </w:p>
    <w:p w14:paraId="61208F28" w14:textId="77777777" w:rsidR="00E964C4" w:rsidRPr="00F93998" w:rsidRDefault="00E964C4" w:rsidP="00746F27">
      <w:pPr>
        <w:spacing w:after="0"/>
        <w:rPr>
          <w:rFonts w:ascii="Cambria" w:eastAsia="Times New Roman" w:hAnsi="Cambria" w:cs="Calibri"/>
          <w:bCs/>
          <w:lang w:eastAsia="fr-FR"/>
        </w:rPr>
      </w:pPr>
    </w:p>
    <w:p w14:paraId="3920CC1F" w14:textId="77777777" w:rsidR="00E964C4" w:rsidRPr="00F93998" w:rsidRDefault="00E964C4" w:rsidP="00746F27">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r w:rsidRPr="00F93998">
        <w:rPr>
          <w:rFonts w:ascii="Cambria" w:eastAsia="Times New Roman" w:hAnsi="Cambria" w:cs="Calibri"/>
          <w:b/>
          <w:color w:val="FFFFFF"/>
        </w:rPr>
        <w:t>VERIFICAREA CONFORMITĂȚII PROIECTULUI</w:t>
      </w:r>
    </w:p>
    <w:p w14:paraId="3A438BE4" w14:textId="77777777" w:rsidR="00E964C4" w:rsidRPr="00F93998" w:rsidRDefault="00E964C4" w:rsidP="00746F27">
      <w:pPr>
        <w:overflowPunct w:val="0"/>
        <w:autoSpaceDE w:val="0"/>
        <w:autoSpaceDN w:val="0"/>
        <w:adjustRightInd w:val="0"/>
        <w:spacing w:after="0" w:line="240" w:lineRule="auto"/>
        <w:textAlignment w:val="baseline"/>
        <w:rPr>
          <w:rFonts w:ascii="Cambria" w:eastAsia="Times New Roman" w:hAnsi="Cambria" w:cs="Calibri"/>
          <w:b/>
        </w:rPr>
      </w:pPr>
    </w:p>
    <w:bookmarkEnd w:id="1"/>
    <w:p w14:paraId="4C5A805F" w14:textId="77777777" w:rsidR="00F01402" w:rsidRPr="00F93998" w:rsidRDefault="00F01402" w:rsidP="004845F7">
      <w:pPr>
        <w:numPr>
          <w:ilvl w:val="0"/>
          <w:numId w:val="3"/>
        </w:numPr>
        <w:spacing w:after="0" w:line="240" w:lineRule="auto"/>
        <w:jc w:val="both"/>
        <w:rPr>
          <w:rFonts w:ascii="Cambria" w:hAnsi="Cambria"/>
        </w:rPr>
      </w:pPr>
      <w:r w:rsidRPr="00F93998">
        <w:rPr>
          <w:rFonts w:ascii="Cambria" w:hAnsi="Cambria"/>
        </w:rPr>
        <w:t>Solicitantul a utilizat ultima variantă de pe site-ul GAL a Cererii de Finanţare?</w:t>
      </w:r>
    </w:p>
    <w:p w14:paraId="46FB8E7C" w14:textId="188D2C3F" w:rsidR="00F01402" w:rsidRPr="00F93998" w:rsidRDefault="00F01402" w:rsidP="004845F7">
      <w:pPr>
        <w:spacing w:after="0" w:line="240" w:lineRule="auto"/>
        <w:ind w:left="720"/>
        <w:rPr>
          <w:rFonts w:ascii="Cambria" w:hAnsi="Cambria"/>
        </w:rPr>
      </w:pPr>
      <w:r w:rsidRPr="00F93998">
        <w:rPr>
          <w:rFonts w:ascii="Cambria" w:eastAsia="Times New Roman" w:hAnsi="Cambria"/>
          <w:b/>
        </w:rPr>
        <w:t xml:space="preserve">DA </w:t>
      </w:r>
      <w:r w:rsidRPr="00F93998">
        <w:rPr>
          <w:rFonts w:ascii="Cambria" w:eastAsia="Times New Roman" w:hAnsi="Cambria"/>
          <w:b/>
        </w:rPr>
        <w:sym w:font="Wingdings" w:char="F06F"/>
      </w:r>
      <w:r w:rsidRPr="00F93998">
        <w:rPr>
          <w:rFonts w:ascii="Cambria" w:eastAsia="Times New Roman" w:hAnsi="Cambria"/>
          <w:b/>
        </w:rPr>
        <w:tab/>
        <w:t>sau NU</w:t>
      </w:r>
      <w:r w:rsidR="00A1007E" w:rsidRPr="00F93998">
        <w:rPr>
          <w:rFonts w:ascii="Cambria" w:eastAsia="Times New Roman" w:hAnsi="Cambria"/>
          <w:b/>
        </w:rPr>
        <w:t xml:space="preserve"> </w:t>
      </w:r>
      <w:r w:rsidRPr="00F93998">
        <w:rPr>
          <w:rFonts w:ascii="Cambria" w:eastAsia="Times New Roman" w:hAnsi="Cambria"/>
          <w:b/>
        </w:rPr>
        <w:sym w:font="Wingdings" w:char="F06F"/>
      </w:r>
    </w:p>
    <w:p w14:paraId="3B95F9F2" w14:textId="77777777" w:rsidR="00F01402" w:rsidRPr="00F93998" w:rsidRDefault="00F01402" w:rsidP="004845F7">
      <w:pPr>
        <w:spacing w:after="0" w:line="240" w:lineRule="auto"/>
        <w:ind w:left="4036" w:firstLine="1004"/>
        <w:jc w:val="right"/>
        <w:rPr>
          <w:rFonts w:ascii="Cambria" w:eastAsia="Times New Roman" w:hAnsi="Cambria"/>
          <w:b/>
        </w:rPr>
      </w:pPr>
    </w:p>
    <w:p w14:paraId="03A29D06" w14:textId="77777777" w:rsidR="00F01402" w:rsidRPr="00F93998" w:rsidRDefault="00F01402" w:rsidP="004845F7">
      <w:pPr>
        <w:numPr>
          <w:ilvl w:val="0"/>
          <w:numId w:val="3"/>
        </w:numPr>
        <w:spacing w:after="0" w:line="240" w:lineRule="auto"/>
        <w:jc w:val="both"/>
        <w:rPr>
          <w:rFonts w:ascii="Cambria" w:eastAsia="Times New Roman" w:hAnsi="Cambria"/>
        </w:rPr>
      </w:pPr>
      <w:r w:rsidRPr="00F93998">
        <w:rPr>
          <w:rFonts w:ascii="Cambria" w:eastAsia="Times New Roman" w:hAnsi="Cambria"/>
        </w:rPr>
        <w:t>Dosarul Cererii de Finanţare este legat, iar documentele pe care le conţine sunt numerotate de către solicitant?</w:t>
      </w:r>
    </w:p>
    <w:p w14:paraId="106E9612" w14:textId="1F0B88D6" w:rsidR="00F01402" w:rsidRPr="00F93998" w:rsidRDefault="00F01402" w:rsidP="004845F7">
      <w:pPr>
        <w:spacing w:after="0" w:line="240" w:lineRule="auto"/>
        <w:ind w:left="720"/>
        <w:contextualSpacing/>
        <w:rPr>
          <w:rFonts w:ascii="Cambria" w:eastAsia="Times New Roman" w:hAnsi="Cambria"/>
        </w:rPr>
      </w:pPr>
      <w:r w:rsidRPr="00F93998">
        <w:rPr>
          <w:rFonts w:ascii="Cambria" w:eastAsia="Times New Roman" w:hAnsi="Cambria"/>
          <w:b/>
        </w:rPr>
        <w:t xml:space="preserve">DA </w:t>
      </w:r>
      <w:r w:rsidRPr="00F93998">
        <w:rPr>
          <w:rFonts w:ascii="Cambria" w:eastAsia="Times New Roman" w:hAnsi="Cambria"/>
          <w:b/>
        </w:rPr>
        <w:sym w:font="Wingdings" w:char="F06F"/>
      </w:r>
      <w:r w:rsidRPr="00F93998">
        <w:rPr>
          <w:rFonts w:ascii="Cambria" w:eastAsia="Times New Roman" w:hAnsi="Cambria"/>
          <w:b/>
        </w:rPr>
        <w:tab/>
        <w:t>sau NU</w:t>
      </w:r>
      <w:r w:rsidR="00A1007E" w:rsidRPr="00F93998">
        <w:rPr>
          <w:rFonts w:ascii="Cambria" w:eastAsia="Times New Roman" w:hAnsi="Cambria"/>
          <w:b/>
        </w:rPr>
        <w:t xml:space="preserve"> </w:t>
      </w:r>
      <w:r w:rsidRPr="00F93998">
        <w:rPr>
          <w:rFonts w:ascii="Cambria" w:eastAsia="Times New Roman" w:hAnsi="Cambria"/>
          <w:b/>
        </w:rPr>
        <w:sym w:font="Wingdings" w:char="F06F"/>
      </w:r>
    </w:p>
    <w:p w14:paraId="7D7FEE6D" w14:textId="77777777" w:rsidR="00F01402" w:rsidRPr="00F93998" w:rsidRDefault="00F01402" w:rsidP="004845F7">
      <w:pPr>
        <w:spacing w:after="0" w:line="240" w:lineRule="auto"/>
        <w:ind w:left="-284" w:firstLine="993"/>
        <w:jc w:val="right"/>
        <w:rPr>
          <w:rFonts w:ascii="Cambria" w:eastAsia="Times New Roman" w:hAnsi="Cambria"/>
          <w:b/>
        </w:rPr>
      </w:pPr>
    </w:p>
    <w:p w14:paraId="2FEACD26" w14:textId="77777777" w:rsidR="00F01402" w:rsidRPr="00F93998" w:rsidRDefault="00F01402" w:rsidP="004845F7">
      <w:pPr>
        <w:numPr>
          <w:ilvl w:val="0"/>
          <w:numId w:val="3"/>
        </w:numPr>
        <w:spacing w:after="0" w:line="240" w:lineRule="auto"/>
        <w:jc w:val="both"/>
        <w:rPr>
          <w:rFonts w:ascii="Cambria" w:eastAsia="Times New Roman" w:hAnsi="Cambria"/>
        </w:rPr>
      </w:pPr>
      <w:r w:rsidRPr="00F93998">
        <w:rPr>
          <w:rFonts w:ascii="Cambria" w:eastAsia="Times New Roman" w:hAnsi="Cambria"/>
        </w:rPr>
        <w:t>Referințele din Cererea de finanțare corespund cu numărul paginii la care se află documentele din Dosarul Cererii de finanțare?</w:t>
      </w:r>
    </w:p>
    <w:p w14:paraId="5DCD06E4" w14:textId="3DFC9C78" w:rsidR="00F01402" w:rsidRPr="00F93998" w:rsidRDefault="00F01402" w:rsidP="004845F7">
      <w:pPr>
        <w:spacing w:after="0" w:line="240" w:lineRule="auto"/>
        <w:ind w:left="720"/>
        <w:contextualSpacing/>
        <w:rPr>
          <w:rFonts w:ascii="Cambria" w:eastAsia="Times New Roman" w:hAnsi="Cambria"/>
          <w:b/>
        </w:rPr>
      </w:pPr>
      <w:r w:rsidRPr="00F93998">
        <w:rPr>
          <w:rFonts w:ascii="Cambria" w:eastAsia="Times New Roman" w:hAnsi="Cambria"/>
          <w:b/>
        </w:rPr>
        <w:t xml:space="preserve">DA </w:t>
      </w:r>
      <w:r w:rsidRPr="00F93998">
        <w:rPr>
          <w:rFonts w:ascii="Cambria" w:eastAsia="Times New Roman" w:hAnsi="Cambria"/>
          <w:b/>
        </w:rPr>
        <w:sym w:font="Wingdings" w:char="F06F"/>
      </w:r>
      <w:r w:rsidRPr="00F93998">
        <w:rPr>
          <w:rFonts w:ascii="Cambria" w:eastAsia="Times New Roman" w:hAnsi="Cambria"/>
          <w:b/>
        </w:rPr>
        <w:tab/>
        <w:t>sau NU</w:t>
      </w:r>
      <w:r w:rsidR="00A1007E" w:rsidRPr="00F93998">
        <w:rPr>
          <w:rFonts w:ascii="Cambria" w:eastAsia="Times New Roman" w:hAnsi="Cambria"/>
          <w:b/>
        </w:rPr>
        <w:t xml:space="preserve"> </w:t>
      </w:r>
      <w:r w:rsidRPr="00F93998">
        <w:rPr>
          <w:rFonts w:ascii="Cambria" w:eastAsia="Times New Roman" w:hAnsi="Cambria"/>
          <w:b/>
        </w:rPr>
        <w:sym w:font="Wingdings" w:char="F06F"/>
      </w:r>
    </w:p>
    <w:p w14:paraId="1D8E3BBC" w14:textId="77777777" w:rsidR="00F01402" w:rsidRPr="00F93998" w:rsidRDefault="00F01402" w:rsidP="004845F7">
      <w:pPr>
        <w:spacing w:after="0" w:line="240" w:lineRule="auto"/>
        <w:contextualSpacing/>
        <w:jc w:val="right"/>
        <w:rPr>
          <w:rFonts w:ascii="Cambria" w:eastAsia="Times New Roman" w:hAnsi="Cambria"/>
          <w:b/>
        </w:rPr>
      </w:pPr>
    </w:p>
    <w:p w14:paraId="74966C24" w14:textId="5094D29F" w:rsidR="00F01402" w:rsidRPr="00F93998" w:rsidRDefault="00F01402" w:rsidP="004845F7">
      <w:pPr>
        <w:numPr>
          <w:ilvl w:val="0"/>
          <w:numId w:val="3"/>
        </w:numPr>
        <w:spacing w:after="0" w:line="240" w:lineRule="auto"/>
        <w:contextualSpacing/>
        <w:jc w:val="both"/>
        <w:rPr>
          <w:rFonts w:ascii="Cambria" w:eastAsia="Times New Roman" w:hAnsi="Cambria"/>
        </w:rPr>
      </w:pPr>
      <w:r w:rsidRPr="00F93998">
        <w:rPr>
          <w:rFonts w:ascii="Cambria" w:eastAsia="Times New Roman" w:hAnsi="Cambria"/>
        </w:rPr>
        <w:t>Cererea de Finanţare este completată</w:t>
      </w:r>
      <w:r w:rsidR="00DD4D23" w:rsidRPr="00F93998">
        <w:rPr>
          <w:rFonts w:ascii="Cambria" w:eastAsia="Times New Roman" w:hAnsi="Cambria"/>
        </w:rPr>
        <w:t xml:space="preserve"> și</w:t>
      </w:r>
      <w:r w:rsidRPr="00F93998">
        <w:rPr>
          <w:rFonts w:ascii="Cambria" w:eastAsia="Times New Roman" w:hAnsi="Cambria"/>
        </w:rPr>
        <w:t xml:space="preserve"> semnată de solicitant?</w:t>
      </w:r>
    </w:p>
    <w:p w14:paraId="49BFA0E8" w14:textId="19B7DF42" w:rsidR="00F01402" w:rsidRPr="00F93998" w:rsidRDefault="00F01402" w:rsidP="004845F7">
      <w:pPr>
        <w:spacing w:after="0" w:line="240" w:lineRule="auto"/>
        <w:ind w:left="720"/>
        <w:contextualSpacing/>
        <w:rPr>
          <w:rFonts w:ascii="Cambria" w:eastAsia="Times New Roman" w:hAnsi="Cambria"/>
          <w:b/>
        </w:rPr>
      </w:pPr>
      <w:r w:rsidRPr="00F93998">
        <w:rPr>
          <w:rFonts w:ascii="Cambria" w:eastAsia="Times New Roman" w:hAnsi="Cambria"/>
          <w:b/>
        </w:rPr>
        <w:t xml:space="preserve">DA </w:t>
      </w:r>
      <w:r w:rsidRPr="00F93998">
        <w:rPr>
          <w:rFonts w:ascii="Cambria" w:eastAsia="Times New Roman" w:hAnsi="Cambria"/>
          <w:b/>
        </w:rPr>
        <w:sym w:font="Wingdings" w:char="F06F"/>
      </w:r>
      <w:r w:rsidRPr="00F93998">
        <w:rPr>
          <w:rFonts w:ascii="Cambria" w:eastAsia="Times New Roman" w:hAnsi="Cambria"/>
          <w:b/>
        </w:rPr>
        <w:tab/>
        <w:t>sau NU</w:t>
      </w:r>
      <w:r w:rsidR="00A1007E" w:rsidRPr="00F93998">
        <w:rPr>
          <w:rFonts w:ascii="Cambria" w:eastAsia="Times New Roman" w:hAnsi="Cambria"/>
          <w:b/>
        </w:rPr>
        <w:t xml:space="preserve"> </w:t>
      </w:r>
      <w:r w:rsidRPr="00F93998">
        <w:rPr>
          <w:rFonts w:ascii="Cambria" w:eastAsia="Times New Roman" w:hAnsi="Cambria"/>
          <w:b/>
        </w:rPr>
        <w:sym w:font="Wingdings" w:char="F06F"/>
      </w:r>
    </w:p>
    <w:p w14:paraId="578CB9A0" w14:textId="77777777" w:rsidR="00F01402" w:rsidRPr="00F93998" w:rsidRDefault="00F01402" w:rsidP="004845F7">
      <w:pPr>
        <w:spacing w:after="0" w:line="240" w:lineRule="auto"/>
        <w:ind w:left="720"/>
        <w:contextualSpacing/>
        <w:jc w:val="right"/>
        <w:rPr>
          <w:rFonts w:ascii="Cambria" w:eastAsia="Times New Roman" w:hAnsi="Cambria"/>
          <w:b/>
        </w:rPr>
      </w:pPr>
    </w:p>
    <w:p w14:paraId="686784DD" w14:textId="77777777" w:rsidR="00F01402" w:rsidRPr="00F93998" w:rsidRDefault="00F01402" w:rsidP="004845F7">
      <w:pPr>
        <w:numPr>
          <w:ilvl w:val="0"/>
          <w:numId w:val="3"/>
        </w:numPr>
        <w:spacing w:after="0" w:line="240" w:lineRule="auto"/>
        <w:contextualSpacing/>
        <w:jc w:val="both"/>
        <w:rPr>
          <w:rFonts w:ascii="Cambria" w:eastAsia="Times New Roman" w:hAnsi="Cambria"/>
          <w:bCs/>
        </w:rPr>
      </w:pPr>
      <w:r w:rsidRPr="00F93998">
        <w:rPr>
          <w:rFonts w:ascii="Cambria" w:eastAsia="Times New Roman" w:hAnsi="Cambria"/>
          <w:bCs/>
        </w:rPr>
        <w:t>Solicitantul a atașat la Cererea de finanțare toate documentele anexă obligatorii din listă?</w:t>
      </w:r>
    </w:p>
    <w:p w14:paraId="66610D51" w14:textId="0C228C11" w:rsidR="00F01402" w:rsidRPr="00F93998" w:rsidRDefault="00F01402" w:rsidP="004845F7">
      <w:pPr>
        <w:spacing w:after="0" w:line="240" w:lineRule="auto"/>
        <w:ind w:left="720"/>
        <w:contextualSpacing/>
        <w:rPr>
          <w:rFonts w:ascii="Cambria" w:hAnsi="Cambria"/>
        </w:rPr>
      </w:pPr>
      <w:r w:rsidRPr="00F93998">
        <w:rPr>
          <w:rFonts w:ascii="Cambria" w:eastAsia="Times New Roman" w:hAnsi="Cambria"/>
          <w:b/>
        </w:rPr>
        <w:t xml:space="preserve">DA </w:t>
      </w:r>
      <w:r w:rsidRPr="00F93998">
        <w:rPr>
          <w:rFonts w:ascii="Cambria" w:hAnsi="Cambria"/>
        </w:rPr>
        <w:sym w:font="Wingdings" w:char="F06F"/>
      </w:r>
      <w:r w:rsidRPr="00F93998">
        <w:rPr>
          <w:rFonts w:ascii="Cambria" w:eastAsia="Times New Roman" w:hAnsi="Cambria"/>
          <w:b/>
        </w:rPr>
        <w:tab/>
        <w:t>sau NU</w:t>
      </w:r>
      <w:r w:rsidR="00A1007E" w:rsidRPr="00F93998">
        <w:rPr>
          <w:rFonts w:ascii="Cambria" w:eastAsia="Times New Roman" w:hAnsi="Cambria"/>
          <w:b/>
        </w:rPr>
        <w:t xml:space="preserve"> </w:t>
      </w:r>
      <w:r w:rsidRPr="00F93998">
        <w:rPr>
          <w:rFonts w:ascii="Cambria" w:hAnsi="Cambria"/>
        </w:rPr>
        <w:sym w:font="Wingdings" w:char="F06F"/>
      </w:r>
    </w:p>
    <w:p w14:paraId="246430B5" w14:textId="77777777" w:rsidR="00A1007E" w:rsidRPr="00F93998" w:rsidRDefault="00A1007E" w:rsidP="004845F7">
      <w:pPr>
        <w:spacing w:after="0" w:line="240" w:lineRule="auto"/>
        <w:ind w:left="720"/>
        <w:contextualSpacing/>
        <w:rPr>
          <w:rFonts w:ascii="Cambria" w:eastAsia="Times New Roman" w:hAnsi="Cambria"/>
          <w:bCs/>
        </w:rPr>
      </w:pPr>
    </w:p>
    <w:p w14:paraId="3448C002" w14:textId="77777777" w:rsidR="00F01402" w:rsidRPr="00F93998" w:rsidRDefault="00F01402" w:rsidP="004845F7">
      <w:pPr>
        <w:numPr>
          <w:ilvl w:val="0"/>
          <w:numId w:val="3"/>
        </w:numPr>
        <w:spacing w:after="0" w:line="240" w:lineRule="auto"/>
        <w:contextualSpacing/>
        <w:jc w:val="both"/>
        <w:rPr>
          <w:rFonts w:ascii="Cambria" w:eastAsia="Times New Roman" w:hAnsi="Cambria"/>
          <w:bCs/>
        </w:rPr>
      </w:pPr>
      <w:r w:rsidRPr="00F93998">
        <w:rPr>
          <w:rFonts w:ascii="Cambria" w:eastAsia="Times New Roman" w:hAnsi="Cambria"/>
          <w:bCs/>
        </w:rPr>
        <w:t>Copia electronică a Cererii de finanțare corespunde cu dosarul original pe suport de hârtie?</w:t>
      </w:r>
    </w:p>
    <w:p w14:paraId="65FACF90" w14:textId="2E28D8EB" w:rsidR="00F01402" w:rsidRDefault="00F01402" w:rsidP="004845F7">
      <w:pPr>
        <w:spacing w:after="0" w:line="240" w:lineRule="auto"/>
        <w:ind w:left="720"/>
        <w:jc w:val="both"/>
        <w:rPr>
          <w:rFonts w:ascii="Cambria" w:hAnsi="Cambria"/>
        </w:rPr>
      </w:pPr>
      <w:r w:rsidRPr="00F93998">
        <w:rPr>
          <w:rFonts w:ascii="Cambria" w:eastAsia="Times New Roman" w:hAnsi="Cambria"/>
          <w:b/>
        </w:rPr>
        <w:t xml:space="preserve">DA </w:t>
      </w:r>
      <w:r w:rsidRPr="00F93998">
        <w:rPr>
          <w:rFonts w:ascii="Cambria" w:hAnsi="Cambria"/>
        </w:rPr>
        <w:sym w:font="Wingdings" w:char="F06F"/>
      </w:r>
      <w:r w:rsidRPr="00F93998">
        <w:rPr>
          <w:rFonts w:ascii="Cambria" w:eastAsia="Times New Roman" w:hAnsi="Cambria"/>
          <w:b/>
        </w:rPr>
        <w:tab/>
        <w:t>sau NU</w:t>
      </w:r>
      <w:r w:rsidR="00A1007E" w:rsidRPr="00F93998">
        <w:rPr>
          <w:rFonts w:ascii="Cambria" w:eastAsia="Times New Roman" w:hAnsi="Cambria"/>
          <w:b/>
        </w:rPr>
        <w:t xml:space="preserve"> </w:t>
      </w:r>
      <w:r w:rsidRPr="00F93998">
        <w:rPr>
          <w:rFonts w:ascii="Cambria" w:hAnsi="Cambria"/>
        </w:rPr>
        <w:sym w:font="Wingdings" w:char="F06F"/>
      </w:r>
    </w:p>
    <w:p w14:paraId="7016793F" w14:textId="77777777" w:rsidR="00746F27" w:rsidRPr="00F93998" w:rsidRDefault="00746F27" w:rsidP="004845F7">
      <w:pPr>
        <w:spacing w:after="0" w:line="240" w:lineRule="auto"/>
        <w:ind w:left="720"/>
        <w:jc w:val="both"/>
        <w:rPr>
          <w:rFonts w:ascii="Cambria" w:eastAsia="Times New Roman" w:hAnsi="Cambria"/>
          <w:bCs/>
        </w:rPr>
      </w:pPr>
    </w:p>
    <w:p w14:paraId="381BECFD" w14:textId="77777777" w:rsidR="00F01402" w:rsidRPr="00F93998" w:rsidRDefault="00F01402" w:rsidP="004845F7">
      <w:pPr>
        <w:numPr>
          <w:ilvl w:val="0"/>
          <w:numId w:val="3"/>
        </w:numPr>
        <w:spacing w:after="0" w:line="240" w:lineRule="auto"/>
        <w:contextualSpacing/>
        <w:jc w:val="both"/>
        <w:rPr>
          <w:rFonts w:ascii="Cambria" w:eastAsia="Times New Roman" w:hAnsi="Cambria"/>
          <w:bCs/>
        </w:rPr>
      </w:pPr>
      <w:r w:rsidRPr="00F93998">
        <w:rPr>
          <w:rFonts w:ascii="Cambria" w:eastAsia="Times New Roman" w:hAnsi="Cambria"/>
          <w:bCs/>
        </w:rPr>
        <w:t>Solicitantul a bifat punctele corespunzătoare proiectului, din Declaraţia pe propria răspundere a solicitantului?</w:t>
      </w:r>
    </w:p>
    <w:p w14:paraId="436189AF" w14:textId="187B61D3" w:rsidR="00DA3553" w:rsidRPr="00F93998" w:rsidRDefault="00F01402" w:rsidP="00B21E38">
      <w:pPr>
        <w:spacing w:after="0" w:line="240" w:lineRule="auto"/>
        <w:ind w:left="720"/>
        <w:jc w:val="both"/>
        <w:rPr>
          <w:rFonts w:ascii="Cambria" w:hAnsi="Cambria"/>
          <w:b/>
          <w:kern w:val="32"/>
        </w:rPr>
        <w:sectPr w:rsidR="00DA3553" w:rsidRPr="00F93998" w:rsidSect="00507D0A">
          <w:headerReference w:type="default" r:id="rId8"/>
          <w:footerReference w:type="default" r:id="rId9"/>
          <w:pgSz w:w="11906" w:h="16838" w:code="9"/>
          <w:pgMar w:top="1440" w:right="1440" w:bottom="1440" w:left="1440" w:header="720" w:footer="720" w:gutter="0"/>
          <w:cols w:space="720"/>
          <w:docGrid w:linePitch="360"/>
        </w:sectPr>
      </w:pPr>
      <w:r w:rsidRPr="00F93998">
        <w:rPr>
          <w:rFonts w:ascii="Cambria" w:eastAsia="Times New Roman" w:hAnsi="Cambria"/>
          <w:b/>
        </w:rPr>
        <w:t xml:space="preserve">DA </w:t>
      </w:r>
      <w:r w:rsidRPr="00F93998">
        <w:rPr>
          <w:rFonts w:ascii="Cambria" w:hAnsi="Cambria"/>
        </w:rPr>
        <w:sym w:font="Wingdings" w:char="F06F"/>
      </w:r>
      <w:r w:rsidRPr="00F93998">
        <w:rPr>
          <w:rFonts w:ascii="Cambria" w:eastAsia="Times New Roman" w:hAnsi="Cambria"/>
          <w:b/>
        </w:rPr>
        <w:tab/>
        <w:t>sau NU</w:t>
      </w:r>
      <w:r w:rsidRPr="00F93998">
        <w:rPr>
          <w:rFonts w:ascii="Cambria" w:hAnsi="Cambria"/>
        </w:rPr>
        <w:sym w:font="Wingdings" w:char="F06F"/>
      </w:r>
    </w:p>
    <w:p w14:paraId="63EBC26C" w14:textId="3520339E" w:rsidR="00074077" w:rsidRPr="00051B08" w:rsidRDefault="00074077" w:rsidP="00746F27">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u w:val="single"/>
        </w:rPr>
      </w:pPr>
      <w:r w:rsidRPr="002168B5">
        <w:rPr>
          <w:rFonts w:ascii="Cambria" w:eastAsia="Times New Roman" w:hAnsi="Cambria" w:cs="Calibri"/>
          <w:b/>
          <w:color w:val="FFFFFF"/>
        </w:rPr>
        <w:lastRenderedPageBreak/>
        <w:t xml:space="preserve">VERIFICAREA  </w:t>
      </w:r>
      <w:r w:rsidR="002168B5" w:rsidRPr="002168B5">
        <w:rPr>
          <w:rFonts w:ascii="Cambria" w:eastAsia="Times New Roman" w:hAnsi="Cambria" w:cs="Calibri"/>
          <w:b/>
          <w:color w:val="FFFFFF"/>
        </w:rPr>
        <w:t>CRITERIILOR DE ELIGIBILITATE</w:t>
      </w:r>
      <w:r w:rsidR="00614CBA">
        <w:rPr>
          <w:rFonts w:ascii="Cambria" w:eastAsia="Times New Roman" w:hAnsi="Cambria" w:cs="Calibri"/>
          <w:b/>
          <w:color w:val="FFFFFF"/>
        </w:rPr>
        <w:t xml:space="preserve"> </w:t>
      </w:r>
      <w:r w:rsidR="00614CBA" w:rsidRPr="00051B08">
        <w:rPr>
          <w:rFonts w:ascii="Cambria" w:eastAsia="Times New Roman" w:hAnsi="Cambria" w:cs="Calibri"/>
          <w:b/>
          <w:color w:val="FFFFFF"/>
          <w:u w:val="single"/>
        </w:rPr>
        <w:t>CONFORM SDL</w:t>
      </w:r>
    </w:p>
    <w:p w14:paraId="63C3EB69" w14:textId="77777777" w:rsidR="002168B5" w:rsidRPr="00051B08" w:rsidRDefault="002168B5" w:rsidP="00746F27">
      <w:pPr>
        <w:overflowPunct w:val="0"/>
        <w:autoSpaceDE w:val="0"/>
        <w:autoSpaceDN w:val="0"/>
        <w:adjustRightInd w:val="0"/>
        <w:spacing w:after="0" w:line="240" w:lineRule="auto"/>
        <w:textAlignment w:val="baseline"/>
        <w:rPr>
          <w:rFonts w:ascii="Cambria" w:eastAsia="Times New Roman" w:hAnsi="Cambria" w:cs="Calibri"/>
          <w:b/>
          <w:color w:val="FFFFFF"/>
          <w:u w:val="single"/>
        </w:rPr>
      </w:pPr>
    </w:p>
    <w:tbl>
      <w:tblPr>
        <w:tblStyle w:val="TableGrid"/>
        <w:tblW w:w="0" w:type="auto"/>
        <w:tblLook w:val="04A0" w:firstRow="1" w:lastRow="0" w:firstColumn="1" w:lastColumn="0" w:noHBand="0" w:noVBand="1"/>
      </w:tblPr>
      <w:tblGrid>
        <w:gridCol w:w="7986"/>
        <w:gridCol w:w="515"/>
        <w:gridCol w:w="515"/>
      </w:tblGrid>
      <w:tr w:rsidR="002168B5" w:rsidRPr="002168B5" w14:paraId="390B4921" w14:textId="77777777" w:rsidTr="00F12D41">
        <w:tc>
          <w:tcPr>
            <w:tcW w:w="0" w:type="auto"/>
            <w:shd w:val="clear" w:color="auto" w:fill="D9D9D9" w:themeFill="background1" w:themeFillShade="D9"/>
          </w:tcPr>
          <w:p w14:paraId="7B129B38" w14:textId="03EBC1B4"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rPr>
              <w:t>CRITERII DE ELIGIBILITATE</w:t>
            </w:r>
          </w:p>
        </w:tc>
        <w:tc>
          <w:tcPr>
            <w:tcW w:w="0" w:type="auto"/>
            <w:shd w:val="clear" w:color="auto" w:fill="D9D9D9" w:themeFill="background1" w:themeFillShade="D9"/>
          </w:tcPr>
          <w:p w14:paraId="13D9A7CA" w14:textId="00325FD8" w:rsidR="002168B5" w:rsidRPr="00B44B3C" w:rsidRDefault="002168B5" w:rsidP="00746F27">
            <w:pPr>
              <w:overflowPunct w:val="0"/>
              <w:autoSpaceDE w:val="0"/>
              <w:autoSpaceDN w:val="0"/>
              <w:adjustRightInd w:val="0"/>
              <w:spacing w:after="0" w:line="240" w:lineRule="auto"/>
              <w:textAlignment w:val="baseline"/>
              <w:rPr>
                <w:rFonts w:ascii="Cambria" w:hAnsi="Cambria"/>
                <w:b/>
                <w:iCs/>
              </w:rPr>
            </w:pPr>
            <w:r w:rsidRPr="00B44B3C">
              <w:rPr>
                <w:rFonts w:ascii="Cambria" w:hAnsi="Cambria"/>
                <w:b/>
                <w:iCs/>
              </w:rPr>
              <w:t>DA</w:t>
            </w:r>
          </w:p>
        </w:tc>
        <w:tc>
          <w:tcPr>
            <w:tcW w:w="0" w:type="auto"/>
            <w:shd w:val="clear" w:color="auto" w:fill="D9D9D9" w:themeFill="background1" w:themeFillShade="D9"/>
          </w:tcPr>
          <w:p w14:paraId="20069EEA" w14:textId="6CDABB4E" w:rsidR="002168B5" w:rsidRPr="00B44B3C" w:rsidRDefault="002168B5" w:rsidP="00746F27">
            <w:pPr>
              <w:overflowPunct w:val="0"/>
              <w:autoSpaceDE w:val="0"/>
              <w:autoSpaceDN w:val="0"/>
              <w:adjustRightInd w:val="0"/>
              <w:spacing w:after="0" w:line="240" w:lineRule="auto"/>
              <w:textAlignment w:val="baseline"/>
              <w:rPr>
                <w:rFonts w:ascii="Cambria" w:hAnsi="Cambria"/>
                <w:bCs/>
                <w:iCs/>
              </w:rPr>
            </w:pPr>
            <w:r w:rsidRPr="00B44B3C">
              <w:rPr>
                <w:rFonts w:ascii="Cambria" w:hAnsi="Cambria"/>
                <w:b/>
                <w:iCs/>
              </w:rPr>
              <w:t>NU</w:t>
            </w:r>
          </w:p>
        </w:tc>
      </w:tr>
      <w:tr w:rsidR="002168B5" w:rsidRPr="002168B5" w14:paraId="7502035A" w14:textId="77777777" w:rsidTr="002168B5">
        <w:tc>
          <w:tcPr>
            <w:tcW w:w="0" w:type="auto"/>
          </w:tcPr>
          <w:p w14:paraId="010153D4" w14:textId="06D3D5B8" w:rsidR="002168B5" w:rsidRPr="002168B5" w:rsidRDefault="002168B5" w:rsidP="009E6EDA">
            <w:pPr>
              <w:numPr>
                <w:ilvl w:val="0"/>
                <w:numId w:val="6"/>
              </w:numPr>
              <w:suppressAutoHyphens/>
              <w:spacing w:after="0" w:line="240" w:lineRule="auto"/>
              <w:ind w:left="720" w:hanging="720"/>
              <w:contextualSpacing/>
              <w:jc w:val="both"/>
              <w:rPr>
                <w:rFonts w:ascii="Cambria" w:hAnsi="Cambria"/>
                <w:b/>
                <w:bCs/>
                <w:kern w:val="32"/>
              </w:rPr>
            </w:pPr>
            <w:r w:rsidRPr="002168B5">
              <w:rPr>
                <w:rFonts w:ascii="Cambria" w:hAnsi="Cambria"/>
                <w:b/>
                <w:bCs/>
                <w:kern w:val="32"/>
              </w:rPr>
              <w:t xml:space="preserve">Solicitantul aparține categoriei solicitanților eligibili pentru măsura prevăzută în Strategia de Dezvoltare Locală a GAL? </w:t>
            </w:r>
          </w:p>
        </w:tc>
        <w:tc>
          <w:tcPr>
            <w:tcW w:w="0" w:type="auto"/>
          </w:tcPr>
          <w:p w14:paraId="2AF9A184" w14:textId="2E1EEB23"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45B612F4" w14:textId="0E077DE5"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r>
      <w:tr w:rsidR="002168B5" w:rsidRPr="002168B5" w14:paraId="03C80EB2" w14:textId="77777777" w:rsidTr="002168B5">
        <w:tc>
          <w:tcPr>
            <w:tcW w:w="0" w:type="auto"/>
          </w:tcPr>
          <w:p w14:paraId="69477AA5" w14:textId="73177E5C" w:rsidR="002168B5" w:rsidRPr="002168B5" w:rsidRDefault="002168B5" w:rsidP="009E6EDA">
            <w:pPr>
              <w:numPr>
                <w:ilvl w:val="0"/>
                <w:numId w:val="6"/>
              </w:numPr>
              <w:suppressAutoHyphens/>
              <w:spacing w:after="0" w:line="240" w:lineRule="auto"/>
              <w:ind w:left="720" w:hanging="720"/>
              <w:contextualSpacing/>
              <w:jc w:val="both"/>
              <w:rPr>
                <w:rFonts w:ascii="Cambria" w:hAnsi="Cambria"/>
                <w:b/>
                <w:bCs/>
                <w:kern w:val="32"/>
              </w:rPr>
            </w:pPr>
            <w:r w:rsidRPr="002168B5">
              <w:rPr>
                <w:rFonts w:ascii="Cambria" w:hAnsi="Cambria"/>
                <w:b/>
                <w:bCs/>
                <w:kern w:val="32"/>
              </w:rPr>
              <w:t>Solicitantul are prevăzut în obiectul de activitate activități specifice domeniului?</w:t>
            </w:r>
          </w:p>
        </w:tc>
        <w:tc>
          <w:tcPr>
            <w:tcW w:w="0" w:type="auto"/>
          </w:tcPr>
          <w:p w14:paraId="7638FBF5" w14:textId="732F5802"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0326D50D" w14:textId="5075856B"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r>
      <w:tr w:rsidR="002168B5" w:rsidRPr="002168B5" w14:paraId="40E46074" w14:textId="77777777" w:rsidTr="002168B5">
        <w:tc>
          <w:tcPr>
            <w:tcW w:w="0" w:type="auto"/>
          </w:tcPr>
          <w:p w14:paraId="2CE87445" w14:textId="26DAF8C0" w:rsidR="002168B5" w:rsidRPr="002168B5" w:rsidRDefault="002168B5" w:rsidP="009E6EDA">
            <w:pPr>
              <w:numPr>
                <w:ilvl w:val="0"/>
                <w:numId w:val="6"/>
              </w:numPr>
              <w:suppressAutoHyphens/>
              <w:spacing w:after="0" w:line="240" w:lineRule="auto"/>
              <w:ind w:left="720" w:hanging="720"/>
              <w:contextualSpacing/>
              <w:jc w:val="both"/>
              <w:rPr>
                <w:rFonts w:ascii="Cambria" w:hAnsi="Cambria"/>
                <w:b/>
                <w:bCs/>
                <w:kern w:val="32"/>
              </w:rPr>
            </w:pPr>
            <w:r w:rsidRPr="002168B5">
              <w:rPr>
                <w:rFonts w:ascii="Cambria" w:hAnsi="Cambria"/>
                <w:b/>
                <w:bCs/>
                <w:kern w:val="32"/>
              </w:rPr>
              <w:t>Solicitantul dovedește experiență anterioară relevantă în proiecte similare prin personalul angajat sau cooptat;</w:t>
            </w:r>
          </w:p>
        </w:tc>
        <w:tc>
          <w:tcPr>
            <w:tcW w:w="0" w:type="auto"/>
          </w:tcPr>
          <w:p w14:paraId="6CC14EF9" w14:textId="7A502AB3"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4EFFA832" w14:textId="478C41CC"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r>
      <w:tr w:rsidR="002168B5" w:rsidRPr="002168B5" w14:paraId="3DCC22BB" w14:textId="77777777" w:rsidTr="002168B5">
        <w:tc>
          <w:tcPr>
            <w:tcW w:w="0" w:type="auto"/>
          </w:tcPr>
          <w:p w14:paraId="14551743" w14:textId="6A4DEFDC" w:rsidR="002168B5" w:rsidRPr="002168B5" w:rsidRDefault="002168B5" w:rsidP="009E6EDA">
            <w:pPr>
              <w:numPr>
                <w:ilvl w:val="0"/>
                <w:numId w:val="6"/>
              </w:numPr>
              <w:suppressAutoHyphens/>
              <w:spacing w:after="0" w:line="240" w:lineRule="auto"/>
              <w:ind w:left="720" w:hanging="720"/>
              <w:contextualSpacing/>
              <w:jc w:val="both"/>
              <w:rPr>
                <w:rFonts w:ascii="Cambria" w:hAnsi="Cambria"/>
                <w:b/>
                <w:bCs/>
                <w:kern w:val="32"/>
              </w:rPr>
            </w:pPr>
            <w:r w:rsidRPr="002168B5">
              <w:rPr>
                <w:rFonts w:ascii="Cambria" w:hAnsi="Cambria"/>
                <w:b/>
                <w:bCs/>
                <w:kern w:val="32"/>
              </w:rPr>
              <w:t>Activitățile să se încadreze în tipul de sprijin prevăzut prin măsură;</w:t>
            </w:r>
          </w:p>
        </w:tc>
        <w:tc>
          <w:tcPr>
            <w:tcW w:w="0" w:type="auto"/>
          </w:tcPr>
          <w:p w14:paraId="1F6A2601" w14:textId="70831D78"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4640C4D6" w14:textId="6AC50679"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r>
      <w:tr w:rsidR="002168B5" w:rsidRPr="002168B5" w14:paraId="5DA9A0E0" w14:textId="77777777" w:rsidTr="002168B5">
        <w:tc>
          <w:tcPr>
            <w:tcW w:w="0" w:type="auto"/>
          </w:tcPr>
          <w:p w14:paraId="34F29228" w14:textId="3FA3B7ED" w:rsidR="002168B5" w:rsidRPr="002168B5" w:rsidRDefault="002168B5" w:rsidP="009E6EDA">
            <w:pPr>
              <w:numPr>
                <w:ilvl w:val="0"/>
                <w:numId w:val="6"/>
              </w:numPr>
              <w:suppressAutoHyphens/>
              <w:spacing w:after="0" w:line="240" w:lineRule="auto"/>
              <w:ind w:left="720" w:hanging="720"/>
              <w:contextualSpacing/>
              <w:jc w:val="both"/>
              <w:rPr>
                <w:rFonts w:ascii="Cambria" w:hAnsi="Cambria"/>
                <w:b/>
                <w:bCs/>
                <w:kern w:val="32"/>
              </w:rPr>
            </w:pPr>
            <w:r w:rsidRPr="002168B5">
              <w:rPr>
                <w:rFonts w:ascii="Cambria" w:hAnsi="Cambria"/>
                <w:b/>
                <w:bCs/>
                <w:kern w:val="32"/>
              </w:rPr>
              <w:t>Activitățile să se realizeze pe teritoriul GAL.</w:t>
            </w:r>
          </w:p>
        </w:tc>
        <w:tc>
          <w:tcPr>
            <w:tcW w:w="0" w:type="auto"/>
          </w:tcPr>
          <w:p w14:paraId="58DDD302" w14:textId="710E7BF4"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50F4E2B2" w14:textId="23964838"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r>
      <w:tr w:rsidR="002168B5" w:rsidRPr="002168B5" w14:paraId="4230879B" w14:textId="77777777" w:rsidTr="002168B5">
        <w:tc>
          <w:tcPr>
            <w:tcW w:w="0" w:type="auto"/>
          </w:tcPr>
          <w:p w14:paraId="12294FC8" w14:textId="12CF887C" w:rsidR="002168B5" w:rsidRPr="002168B5" w:rsidRDefault="002168B5" w:rsidP="009E6EDA">
            <w:pPr>
              <w:numPr>
                <w:ilvl w:val="0"/>
                <w:numId w:val="6"/>
              </w:numPr>
              <w:suppressAutoHyphens/>
              <w:spacing w:after="0" w:line="240" w:lineRule="auto"/>
              <w:ind w:left="720" w:hanging="720"/>
              <w:contextualSpacing/>
              <w:jc w:val="both"/>
              <w:rPr>
                <w:rFonts w:ascii="Cambria" w:hAnsi="Cambria"/>
                <w:b/>
                <w:bCs/>
                <w:kern w:val="32"/>
              </w:rPr>
            </w:pPr>
            <w:r w:rsidRPr="002168B5">
              <w:rPr>
                <w:rFonts w:ascii="Cambria" w:hAnsi="Cambria"/>
                <w:b/>
                <w:bCs/>
                <w:kern w:val="32"/>
              </w:rPr>
              <w:t>Solicitantul trebuie să demonstreze că activitățile prevăzute în proiect sunt în beneficiul teritoriului GAL și contribuie la următoarele:</w:t>
            </w:r>
          </w:p>
          <w:p w14:paraId="49392024" w14:textId="5C355D2B" w:rsidR="002168B5" w:rsidRPr="002168B5" w:rsidRDefault="002168B5" w:rsidP="009E6EDA">
            <w:pPr>
              <w:pStyle w:val="ListParagraph"/>
              <w:numPr>
                <w:ilvl w:val="0"/>
                <w:numId w:val="7"/>
              </w:numPr>
              <w:suppressAutoHyphens/>
              <w:spacing w:after="0"/>
              <w:jc w:val="both"/>
              <w:rPr>
                <w:rFonts w:ascii="Cambria" w:eastAsia="Times New Roman" w:hAnsi="Cambria" w:cs="Calibri"/>
              </w:rPr>
            </w:pPr>
            <w:r w:rsidRPr="002168B5">
              <w:rPr>
                <w:rFonts w:ascii="Cambria" w:eastAsia="Times New Roman" w:hAnsi="Cambria" w:cs="Calibri"/>
              </w:rPr>
              <w:t>punerea în valoarea a patrimoniului loca</w:t>
            </w:r>
            <w:r w:rsidR="00746F27">
              <w:rPr>
                <w:rFonts w:ascii="Cambria" w:eastAsia="Times New Roman" w:hAnsi="Cambria" w:cs="Calibri"/>
              </w:rPr>
              <w:t>l</w:t>
            </w:r>
          </w:p>
          <w:p w14:paraId="2F92D806" w14:textId="77777777" w:rsidR="002168B5" w:rsidRPr="002168B5" w:rsidRDefault="002168B5" w:rsidP="009E6EDA">
            <w:pPr>
              <w:pStyle w:val="ListParagraph"/>
              <w:numPr>
                <w:ilvl w:val="0"/>
                <w:numId w:val="7"/>
              </w:numPr>
              <w:suppressAutoHyphens/>
              <w:spacing w:after="0"/>
              <w:jc w:val="both"/>
              <w:rPr>
                <w:rFonts w:ascii="Cambria" w:eastAsia="Times New Roman" w:hAnsi="Cambria" w:cs="Calibri"/>
              </w:rPr>
            </w:pPr>
            <w:r w:rsidRPr="002168B5">
              <w:rPr>
                <w:rFonts w:ascii="Cambria" w:eastAsia="Times New Roman" w:hAnsi="Cambria" w:cs="Calibri"/>
              </w:rPr>
              <w:t>consolidarea identității locale</w:t>
            </w:r>
          </w:p>
          <w:p w14:paraId="612873DC" w14:textId="6404BAB2" w:rsidR="002168B5" w:rsidRPr="002168B5" w:rsidRDefault="002168B5" w:rsidP="009E6EDA">
            <w:pPr>
              <w:pStyle w:val="ListParagraph"/>
              <w:numPr>
                <w:ilvl w:val="0"/>
                <w:numId w:val="7"/>
              </w:numPr>
              <w:suppressAutoHyphens/>
              <w:spacing w:after="0"/>
              <w:jc w:val="both"/>
              <w:rPr>
                <w:rFonts w:ascii="Cambria" w:hAnsi="Cambria"/>
                <w:b/>
                <w:bCs/>
                <w:kern w:val="32"/>
              </w:rPr>
            </w:pPr>
            <w:r w:rsidRPr="002168B5">
              <w:rPr>
                <w:rFonts w:ascii="Cambria" w:eastAsia="Times New Roman" w:hAnsi="Cambria" w:cs="Calibri"/>
              </w:rPr>
              <w:t>creșterea atractivității zonei</w:t>
            </w:r>
          </w:p>
        </w:tc>
        <w:tc>
          <w:tcPr>
            <w:tcW w:w="0" w:type="auto"/>
          </w:tcPr>
          <w:p w14:paraId="67F196F6" w14:textId="53B6271E"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3A39459E" w14:textId="575D5459" w:rsidR="002168B5" w:rsidRPr="002168B5" w:rsidRDefault="002168B5"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r>
    </w:tbl>
    <w:p w14:paraId="1B268EAA" w14:textId="77777777" w:rsidR="00074077" w:rsidRPr="00F93998" w:rsidRDefault="00074077" w:rsidP="00746F27">
      <w:pPr>
        <w:spacing w:after="0" w:line="240" w:lineRule="auto"/>
        <w:ind w:left="450" w:hanging="450"/>
        <w:contextualSpacing/>
        <w:jc w:val="both"/>
        <w:rPr>
          <w:rFonts w:ascii="Cambria" w:hAnsi="Cambria"/>
          <w:kern w:val="32"/>
        </w:rPr>
      </w:pPr>
      <w:r w:rsidRPr="00F93998">
        <w:rPr>
          <w:rFonts w:ascii="Cambria" w:hAnsi="Cambria"/>
        </w:rPr>
        <w:tab/>
      </w:r>
    </w:p>
    <w:p w14:paraId="4F060B21" w14:textId="4A243203" w:rsidR="002168B5" w:rsidRPr="002168B5" w:rsidRDefault="002168B5" w:rsidP="00746F27">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r w:rsidRPr="002168B5">
        <w:rPr>
          <w:rFonts w:ascii="Cambria" w:eastAsia="Times New Roman" w:hAnsi="Cambria" w:cs="Calibri"/>
          <w:b/>
          <w:color w:val="FFFFFF"/>
        </w:rPr>
        <w:t xml:space="preserve">ALTE CRIERII </w:t>
      </w:r>
      <w:r w:rsidR="00414183">
        <w:rPr>
          <w:rFonts w:ascii="Cambria" w:eastAsia="Times New Roman" w:hAnsi="Cambria" w:cs="Calibri"/>
          <w:b/>
          <w:color w:val="FFFFFF"/>
        </w:rPr>
        <w:t>DE ELIGIBILITATE</w:t>
      </w:r>
    </w:p>
    <w:p w14:paraId="59FE6F7A" w14:textId="42E5E77F" w:rsidR="002168B5" w:rsidRDefault="002168B5" w:rsidP="00746F27">
      <w:pPr>
        <w:spacing w:after="0" w:line="240" w:lineRule="auto"/>
        <w:ind w:left="450" w:hanging="450"/>
        <w:jc w:val="both"/>
        <w:rPr>
          <w:rFonts w:ascii="Cambria" w:hAnsi="Cambria"/>
        </w:rPr>
      </w:pPr>
    </w:p>
    <w:tbl>
      <w:tblPr>
        <w:tblStyle w:val="TableGrid"/>
        <w:tblW w:w="0" w:type="auto"/>
        <w:tblLook w:val="04A0" w:firstRow="1" w:lastRow="0" w:firstColumn="1" w:lastColumn="0" w:noHBand="0" w:noVBand="1"/>
      </w:tblPr>
      <w:tblGrid>
        <w:gridCol w:w="6804"/>
        <w:gridCol w:w="515"/>
        <w:gridCol w:w="515"/>
        <w:gridCol w:w="1182"/>
      </w:tblGrid>
      <w:tr w:rsidR="00A532AF" w:rsidRPr="00BE286C" w14:paraId="0FAF4613" w14:textId="3A15E74F" w:rsidTr="00A532AF">
        <w:tc>
          <w:tcPr>
            <w:tcW w:w="0" w:type="auto"/>
            <w:shd w:val="clear" w:color="auto" w:fill="D9D9D9" w:themeFill="background1" w:themeFillShade="D9"/>
          </w:tcPr>
          <w:p w14:paraId="43F1E602" w14:textId="0962EB80" w:rsidR="00A532AF" w:rsidRPr="00BE286C" w:rsidRDefault="00CB4F03" w:rsidP="00A532AF">
            <w:pPr>
              <w:overflowPunct w:val="0"/>
              <w:autoSpaceDE w:val="0"/>
              <w:autoSpaceDN w:val="0"/>
              <w:adjustRightInd w:val="0"/>
              <w:spacing w:after="0" w:line="240" w:lineRule="auto"/>
              <w:textAlignment w:val="baseline"/>
              <w:rPr>
                <w:rFonts w:ascii="Cambria" w:hAnsi="Cambria"/>
                <w:b/>
              </w:rPr>
            </w:pPr>
            <w:bookmarkStart w:id="2" w:name="_Hlk33477341"/>
            <w:r w:rsidRPr="00CB4F03">
              <w:rPr>
                <w:rFonts w:ascii="Cambria" w:hAnsi="Cambria"/>
                <w:b/>
              </w:rPr>
              <w:t xml:space="preserve">ALTE </w:t>
            </w:r>
            <w:r w:rsidR="00A532AF" w:rsidRPr="00BE286C">
              <w:rPr>
                <w:rFonts w:ascii="Cambria" w:hAnsi="Cambria"/>
                <w:b/>
              </w:rPr>
              <w:t xml:space="preserve">CRITERII </w:t>
            </w:r>
          </w:p>
        </w:tc>
        <w:tc>
          <w:tcPr>
            <w:tcW w:w="0" w:type="auto"/>
            <w:shd w:val="clear" w:color="auto" w:fill="D9D9D9" w:themeFill="background1" w:themeFillShade="D9"/>
          </w:tcPr>
          <w:p w14:paraId="3211C367" w14:textId="77777777" w:rsidR="00A532AF" w:rsidRPr="00BE286C" w:rsidRDefault="00A532AF" w:rsidP="00A532AF">
            <w:pPr>
              <w:overflowPunct w:val="0"/>
              <w:autoSpaceDE w:val="0"/>
              <w:autoSpaceDN w:val="0"/>
              <w:adjustRightInd w:val="0"/>
              <w:spacing w:after="0" w:line="240" w:lineRule="auto"/>
              <w:textAlignment w:val="baseline"/>
              <w:rPr>
                <w:rFonts w:ascii="Cambria" w:hAnsi="Cambria"/>
                <w:b/>
              </w:rPr>
            </w:pPr>
            <w:r w:rsidRPr="00BE286C">
              <w:rPr>
                <w:rFonts w:ascii="Cambria" w:hAnsi="Cambria"/>
                <w:b/>
              </w:rPr>
              <w:t>DA</w:t>
            </w:r>
          </w:p>
        </w:tc>
        <w:tc>
          <w:tcPr>
            <w:tcW w:w="0" w:type="auto"/>
            <w:shd w:val="clear" w:color="auto" w:fill="D9D9D9" w:themeFill="background1" w:themeFillShade="D9"/>
          </w:tcPr>
          <w:p w14:paraId="6E8216BD" w14:textId="77777777" w:rsidR="00A532AF" w:rsidRPr="00BE286C" w:rsidRDefault="00A532AF" w:rsidP="00A532AF">
            <w:pPr>
              <w:overflowPunct w:val="0"/>
              <w:autoSpaceDE w:val="0"/>
              <w:autoSpaceDN w:val="0"/>
              <w:adjustRightInd w:val="0"/>
              <w:spacing w:after="0" w:line="240" w:lineRule="auto"/>
              <w:textAlignment w:val="baseline"/>
              <w:rPr>
                <w:rFonts w:ascii="Cambria" w:hAnsi="Cambria"/>
                <w:b/>
              </w:rPr>
            </w:pPr>
            <w:r w:rsidRPr="00BE286C">
              <w:rPr>
                <w:rFonts w:ascii="Cambria" w:hAnsi="Cambria"/>
                <w:b/>
              </w:rPr>
              <w:t>NU</w:t>
            </w:r>
          </w:p>
        </w:tc>
        <w:tc>
          <w:tcPr>
            <w:tcW w:w="0" w:type="auto"/>
            <w:shd w:val="clear" w:color="auto" w:fill="D9D9D9" w:themeFill="background1" w:themeFillShade="D9"/>
          </w:tcPr>
          <w:p w14:paraId="75579EE8" w14:textId="227469EF" w:rsidR="00A532AF" w:rsidRPr="00BE286C" w:rsidRDefault="00A532AF" w:rsidP="00A532AF">
            <w:pPr>
              <w:overflowPunct w:val="0"/>
              <w:autoSpaceDE w:val="0"/>
              <w:autoSpaceDN w:val="0"/>
              <w:adjustRightInd w:val="0"/>
              <w:spacing w:after="0" w:line="240" w:lineRule="auto"/>
              <w:textAlignment w:val="baseline"/>
              <w:rPr>
                <w:rFonts w:ascii="Cambria" w:hAnsi="Cambria"/>
                <w:b/>
              </w:rPr>
            </w:pPr>
            <w:r w:rsidRPr="00BE286C">
              <w:rPr>
                <w:rFonts w:ascii="Cambria" w:hAnsi="Cambria"/>
                <w:b/>
                <w:iCs/>
              </w:rPr>
              <w:t>NU ESTE CAZUL</w:t>
            </w:r>
          </w:p>
        </w:tc>
      </w:tr>
      <w:tr w:rsidR="00A532AF" w:rsidRPr="00BE286C" w14:paraId="02F16932" w14:textId="3D7828FC" w:rsidTr="00A532AF">
        <w:tc>
          <w:tcPr>
            <w:tcW w:w="0" w:type="auto"/>
          </w:tcPr>
          <w:p w14:paraId="522012A7" w14:textId="49EF4E68" w:rsidR="00A532AF" w:rsidRPr="00BE286C" w:rsidRDefault="00A532AF" w:rsidP="00A532AF">
            <w:pPr>
              <w:pStyle w:val="ListParagraph"/>
              <w:numPr>
                <w:ilvl w:val="0"/>
                <w:numId w:val="8"/>
              </w:numPr>
              <w:spacing w:after="0" w:line="240" w:lineRule="auto"/>
              <w:jc w:val="both"/>
              <w:rPr>
                <w:rFonts w:ascii="Cambria" w:hAnsi="Cambria"/>
              </w:rPr>
            </w:pPr>
            <w:r w:rsidRPr="00BE286C">
              <w:rPr>
                <w:rFonts w:ascii="Cambria" w:hAnsi="Cambria"/>
              </w:rPr>
              <w:t xml:space="preserve">Solicitantul nu este înregistrat în Registrul debitorilor AFIR atât pentru Programul SAPARD, cât și pentru FEADR? </w:t>
            </w:r>
          </w:p>
        </w:tc>
        <w:tc>
          <w:tcPr>
            <w:tcW w:w="0" w:type="auto"/>
          </w:tcPr>
          <w:p w14:paraId="33788302" w14:textId="77777777" w:rsidR="00A532AF" w:rsidRPr="00BE286C" w:rsidRDefault="00A532AF" w:rsidP="00A532AF">
            <w:pPr>
              <w:overflowPunct w:val="0"/>
              <w:autoSpaceDE w:val="0"/>
              <w:autoSpaceDN w:val="0"/>
              <w:adjustRightInd w:val="0"/>
              <w:spacing w:after="0" w:line="240" w:lineRule="auto"/>
              <w:textAlignment w:val="baseline"/>
              <w:rPr>
                <w:rFonts w:ascii="Cambria" w:hAnsi="Cambria"/>
                <w:b/>
              </w:rPr>
            </w:pPr>
            <w:r w:rsidRPr="00BE286C">
              <w:rPr>
                <w:rFonts w:ascii="Cambria" w:hAnsi="Cambria"/>
                <w:b/>
                <w:iCs/>
              </w:rPr>
              <w:sym w:font="Wingdings" w:char="F06F"/>
            </w:r>
          </w:p>
        </w:tc>
        <w:tc>
          <w:tcPr>
            <w:tcW w:w="0" w:type="auto"/>
          </w:tcPr>
          <w:p w14:paraId="3146C49C" w14:textId="77777777" w:rsidR="00A532AF" w:rsidRPr="00BE286C" w:rsidRDefault="00A532AF" w:rsidP="00A532AF">
            <w:pPr>
              <w:overflowPunct w:val="0"/>
              <w:autoSpaceDE w:val="0"/>
              <w:autoSpaceDN w:val="0"/>
              <w:adjustRightInd w:val="0"/>
              <w:spacing w:after="0" w:line="240" w:lineRule="auto"/>
              <w:textAlignment w:val="baseline"/>
              <w:rPr>
                <w:rFonts w:ascii="Cambria" w:hAnsi="Cambria"/>
                <w:b/>
              </w:rPr>
            </w:pPr>
            <w:r w:rsidRPr="00BE286C">
              <w:rPr>
                <w:rFonts w:ascii="Cambria" w:hAnsi="Cambria"/>
                <w:b/>
                <w:iCs/>
              </w:rPr>
              <w:sym w:font="Wingdings" w:char="F06F"/>
            </w:r>
          </w:p>
        </w:tc>
        <w:tc>
          <w:tcPr>
            <w:tcW w:w="0" w:type="auto"/>
            <w:shd w:val="clear" w:color="auto" w:fill="D9D9D9" w:themeFill="background1" w:themeFillShade="D9"/>
          </w:tcPr>
          <w:p w14:paraId="45C92B61" w14:textId="77777777" w:rsidR="00A532AF" w:rsidRPr="00BE286C" w:rsidRDefault="00A532AF" w:rsidP="00A532AF">
            <w:pPr>
              <w:overflowPunct w:val="0"/>
              <w:autoSpaceDE w:val="0"/>
              <w:autoSpaceDN w:val="0"/>
              <w:adjustRightInd w:val="0"/>
              <w:spacing w:after="0" w:line="240" w:lineRule="auto"/>
              <w:textAlignment w:val="baseline"/>
              <w:rPr>
                <w:rFonts w:ascii="Cambria" w:hAnsi="Cambria"/>
                <w:b/>
                <w:iCs/>
              </w:rPr>
            </w:pPr>
          </w:p>
        </w:tc>
      </w:tr>
      <w:tr w:rsidR="00A87335" w:rsidRPr="00BE286C" w14:paraId="70651857" w14:textId="77777777" w:rsidTr="0043631C">
        <w:tc>
          <w:tcPr>
            <w:tcW w:w="0" w:type="auto"/>
          </w:tcPr>
          <w:p w14:paraId="6567276F" w14:textId="7DEDA6BB" w:rsidR="00A87335" w:rsidRPr="00BE286C" w:rsidRDefault="00A87335" w:rsidP="00A87335">
            <w:pPr>
              <w:pStyle w:val="ListParagraph"/>
              <w:numPr>
                <w:ilvl w:val="0"/>
                <w:numId w:val="8"/>
              </w:numPr>
              <w:spacing w:after="0" w:line="240" w:lineRule="auto"/>
              <w:jc w:val="both"/>
              <w:rPr>
                <w:rFonts w:ascii="Cambria" w:hAnsi="Cambria"/>
              </w:rPr>
            </w:pPr>
            <w:r w:rsidRPr="00BE286C">
              <w:rPr>
                <w:rFonts w:ascii="Cambria" w:hAnsi="Cambria"/>
              </w:rPr>
              <w:t>Solicitantul se regăseşte în Bazele de date privind dubla finanţare?</w:t>
            </w:r>
          </w:p>
        </w:tc>
        <w:tc>
          <w:tcPr>
            <w:tcW w:w="0" w:type="auto"/>
          </w:tcPr>
          <w:p w14:paraId="4160AA76" w14:textId="599206C1"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tcPr>
          <w:p w14:paraId="3478423E" w14:textId="5219F081"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shd w:val="clear" w:color="auto" w:fill="auto"/>
          </w:tcPr>
          <w:p w14:paraId="0492020B" w14:textId="46D654D4" w:rsidR="00A87335" w:rsidRPr="00BE286C" w:rsidRDefault="0043631C"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r>
      <w:tr w:rsidR="00A87335" w:rsidRPr="00BE286C" w14:paraId="506C3327" w14:textId="77777777" w:rsidTr="00A532AF">
        <w:tc>
          <w:tcPr>
            <w:tcW w:w="0" w:type="auto"/>
          </w:tcPr>
          <w:p w14:paraId="75121BE8" w14:textId="38A97B99" w:rsidR="00A87335" w:rsidRPr="00BE286C" w:rsidRDefault="00A87335" w:rsidP="00A87335">
            <w:pPr>
              <w:pStyle w:val="ListParagraph"/>
              <w:numPr>
                <w:ilvl w:val="0"/>
                <w:numId w:val="8"/>
              </w:numPr>
              <w:spacing w:after="0" w:line="240" w:lineRule="auto"/>
              <w:jc w:val="both"/>
              <w:rPr>
                <w:rFonts w:ascii="Cambria" w:hAnsi="Cambria"/>
              </w:rPr>
            </w:pPr>
            <w:r w:rsidRPr="00BE286C">
              <w:rPr>
                <w:rFonts w:ascii="Cambria" w:hAnsi="Cambria"/>
              </w:rPr>
              <w:t>Solicitantul este în insolvență sau incapacitate de plată?</w:t>
            </w:r>
          </w:p>
        </w:tc>
        <w:tc>
          <w:tcPr>
            <w:tcW w:w="0" w:type="auto"/>
          </w:tcPr>
          <w:p w14:paraId="52C5804D" w14:textId="482C6F43"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tcPr>
          <w:p w14:paraId="7DD7EEE6" w14:textId="6BB5347B"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shd w:val="clear" w:color="auto" w:fill="D9D9D9" w:themeFill="background1" w:themeFillShade="D9"/>
          </w:tcPr>
          <w:p w14:paraId="5FF4E118" w14:textId="77777777"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p>
        </w:tc>
      </w:tr>
      <w:tr w:rsidR="00A87335" w:rsidRPr="00BE286C" w14:paraId="664189AF" w14:textId="77777777" w:rsidTr="00A532AF">
        <w:tc>
          <w:tcPr>
            <w:tcW w:w="0" w:type="auto"/>
          </w:tcPr>
          <w:p w14:paraId="5DC39629" w14:textId="1BA78B54" w:rsidR="00A87335" w:rsidRPr="00BE286C" w:rsidRDefault="00A87335" w:rsidP="00A87335">
            <w:pPr>
              <w:pStyle w:val="ListParagraph"/>
              <w:numPr>
                <w:ilvl w:val="0"/>
                <w:numId w:val="8"/>
              </w:numPr>
              <w:spacing w:after="0" w:line="240" w:lineRule="auto"/>
              <w:jc w:val="both"/>
              <w:rPr>
                <w:rFonts w:ascii="Cambria" w:hAnsi="Cambria"/>
              </w:rPr>
            </w:pPr>
            <w:r w:rsidRPr="00BE286C">
              <w:rPr>
                <w:rFonts w:ascii="Cambria" w:hAnsi="Cambria"/>
              </w:rPr>
              <w:t>Solicitantul și-a însușit în totalitate angajamentele luate în Declarația pe proprie răspundere?</w:t>
            </w:r>
          </w:p>
        </w:tc>
        <w:tc>
          <w:tcPr>
            <w:tcW w:w="0" w:type="auto"/>
          </w:tcPr>
          <w:p w14:paraId="336487F9" w14:textId="21AB360A"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tcPr>
          <w:p w14:paraId="32C13692" w14:textId="4044F214"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shd w:val="clear" w:color="auto" w:fill="D9D9D9" w:themeFill="background1" w:themeFillShade="D9"/>
          </w:tcPr>
          <w:p w14:paraId="39575415" w14:textId="77777777"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p>
        </w:tc>
      </w:tr>
      <w:tr w:rsidR="00A87335" w:rsidRPr="00BE286C" w14:paraId="29C6D0FA" w14:textId="77777777" w:rsidTr="00A87335">
        <w:tc>
          <w:tcPr>
            <w:tcW w:w="0" w:type="auto"/>
          </w:tcPr>
          <w:p w14:paraId="11EACF78" w14:textId="0598D79B" w:rsidR="00A87335" w:rsidRPr="00BE286C" w:rsidRDefault="00A87335" w:rsidP="00A87335">
            <w:pPr>
              <w:pStyle w:val="ListParagraph"/>
              <w:numPr>
                <w:ilvl w:val="0"/>
                <w:numId w:val="8"/>
              </w:numPr>
              <w:spacing w:after="0" w:line="240" w:lineRule="auto"/>
              <w:jc w:val="both"/>
              <w:rPr>
                <w:rFonts w:ascii="Cambria" w:hAnsi="Cambria"/>
              </w:rPr>
            </w:pPr>
            <w:r w:rsidRPr="00BE286C">
              <w:rPr>
                <w:rFonts w:ascii="Cambria" w:hAnsi="Cambria"/>
              </w:rPr>
              <w:t>Solicitantul se angajează că asigură cofinanțarea serviciului?</w:t>
            </w:r>
          </w:p>
        </w:tc>
        <w:tc>
          <w:tcPr>
            <w:tcW w:w="0" w:type="auto"/>
          </w:tcPr>
          <w:p w14:paraId="7825E630" w14:textId="3007B7F1"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tcPr>
          <w:p w14:paraId="60FCB719" w14:textId="332867C0"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shd w:val="clear" w:color="auto" w:fill="auto"/>
          </w:tcPr>
          <w:p w14:paraId="5A091711" w14:textId="5BDD434A"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r>
      <w:tr w:rsidR="00A87335" w:rsidRPr="00BE286C" w14:paraId="5D3474E0" w14:textId="77777777" w:rsidTr="00A532AF">
        <w:tc>
          <w:tcPr>
            <w:tcW w:w="0" w:type="auto"/>
          </w:tcPr>
          <w:p w14:paraId="15B882AA" w14:textId="7E59EBD8" w:rsidR="00A87335" w:rsidRPr="00BE286C" w:rsidRDefault="00A87335" w:rsidP="00A87335">
            <w:pPr>
              <w:pStyle w:val="ListParagraph"/>
              <w:numPr>
                <w:ilvl w:val="0"/>
                <w:numId w:val="8"/>
              </w:numPr>
              <w:spacing w:after="0" w:line="240" w:lineRule="auto"/>
              <w:jc w:val="both"/>
              <w:rPr>
                <w:rFonts w:ascii="Cambria" w:hAnsi="Cambria"/>
              </w:rPr>
            </w:pPr>
            <w:r w:rsidRPr="00BE286C">
              <w:rPr>
                <w:rFonts w:ascii="Cambria" w:hAnsi="Cambria"/>
              </w:rPr>
              <w:t>În Cererea de finanțare solicitantul demonstrează prin activitățile propuse și resursele umane alocate pentru realizarea acestora, oportunitatea și necesitatea proiectului?</w:t>
            </w:r>
          </w:p>
        </w:tc>
        <w:tc>
          <w:tcPr>
            <w:tcW w:w="0" w:type="auto"/>
          </w:tcPr>
          <w:p w14:paraId="627974F2" w14:textId="30210A5E"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tcPr>
          <w:p w14:paraId="688842CD" w14:textId="7E9774E9"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shd w:val="clear" w:color="auto" w:fill="D9D9D9" w:themeFill="background1" w:themeFillShade="D9"/>
          </w:tcPr>
          <w:p w14:paraId="4E7798F9" w14:textId="77777777"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p>
        </w:tc>
      </w:tr>
      <w:tr w:rsidR="00DB150F" w:rsidRPr="00BE286C" w14:paraId="0A2416B6" w14:textId="77777777" w:rsidTr="00DB150F">
        <w:trPr>
          <w:trHeight w:val="494"/>
        </w:trPr>
        <w:tc>
          <w:tcPr>
            <w:tcW w:w="0" w:type="auto"/>
            <w:gridSpan w:val="4"/>
            <w:shd w:val="clear" w:color="auto" w:fill="D9D9D9" w:themeFill="background1" w:themeFillShade="D9"/>
            <w:vAlign w:val="center"/>
          </w:tcPr>
          <w:p w14:paraId="59CF8B69" w14:textId="099C88FA" w:rsidR="00A87335" w:rsidRPr="00BE286C" w:rsidRDefault="00A87335" w:rsidP="00A87335">
            <w:pPr>
              <w:overflowPunct w:val="0"/>
              <w:autoSpaceDE w:val="0"/>
              <w:autoSpaceDN w:val="0"/>
              <w:adjustRightInd w:val="0"/>
              <w:spacing w:after="0" w:line="240" w:lineRule="auto"/>
              <w:textAlignment w:val="baseline"/>
              <w:rPr>
                <w:rFonts w:ascii="Cambria" w:hAnsi="Cambria"/>
                <w:b/>
                <w:bCs/>
                <w:i/>
                <w:iCs/>
              </w:rPr>
            </w:pPr>
            <w:bookmarkStart w:id="3" w:name="_Hlk33477367"/>
            <w:r w:rsidRPr="00BE286C">
              <w:rPr>
                <w:rFonts w:ascii="Cambria" w:hAnsi="Cambria"/>
                <w:b/>
                <w:bCs/>
                <w:i/>
                <w:iCs/>
              </w:rPr>
              <w:sym w:font="Wingdings" w:char="F0E2"/>
            </w:r>
            <w:bookmarkEnd w:id="3"/>
            <w:r w:rsidRPr="00BE286C">
              <w:rPr>
                <w:rFonts w:ascii="Cambria" w:hAnsi="Cambria"/>
                <w:b/>
                <w:bCs/>
                <w:i/>
                <w:iCs/>
              </w:rPr>
              <w:t xml:space="preserve"> Secțiune aplicabilă doar proiectelor MIXTE </w:t>
            </w:r>
            <w:r w:rsidRPr="00BE286C">
              <w:rPr>
                <w:rFonts w:ascii="Cambria" w:hAnsi="Cambria"/>
                <w:b/>
                <w:bCs/>
                <w:i/>
                <w:iCs/>
              </w:rPr>
              <w:sym w:font="Wingdings" w:char="F0E2"/>
            </w:r>
          </w:p>
        </w:tc>
      </w:tr>
      <w:tr w:rsidR="00A87335" w:rsidRPr="00BE286C" w14:paraId="286D8C37" w14:textId="77777777" w:rsidTr="00A87335">
        <w:tc>
          <w:tcPr>
            <w:tcW w:w="0" w:type="auto"/>
          </w:tcPr>
          <w:p w14:paraId="3FFD1C1A" w14:textId="7CFB5B3A" w:rsidR="00A87335" w:rsidRPr="00BE286C" w:rsidRDefault="00A87335" w:rsidP="001C0867">
            <w:pPr>
              <w:pStyle w:val="ListParagraph"/>
              <w:numPr>
                <w:ilvl w:val="0"/>
                <w:numId w:val="8"/>
              </w:numPr>
              <w:spacing w:after="0" w:line="240" w:lineRule="auto"/>
              <w:jc w:val="both"/>
              <w:rPr>
                <w:rFonts w:ascii="Cambria" w:hAnsi="Cambria"/>
              </w:rPr>
            </w:pPr>
            <w:r w:rsidRPr="00BE286C">
              <w:rPr>
                <w:rFonts w:ascii="Cambria" w:hAnsi="Cambria"/>
              </w:rPr>
              <w:t xml:space="preserve"> Solicitantul trebuie să se angajeze că va asigura mentenanța investiției pe o perioadă de minimum 5 ani de la data ultimei plăţi</w:t>
            </w:r>
          </w:p>
        </w:tc>
        <w:tc>
          <w:tcPr>
            <w:tcW w:w="0" w:type="auto"/>
          </w:tcPr>
          <w:p w14:paraId="6C2BF732" w14:textId="5C96B185"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tcPr>
          <w:p w14:paraId="6DB72CA0" w14:textId="1C251502"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shd w:val="clear" w:color="auto" w:fill="auto"/>
          </w:tcPr>
          <w:p w14:paraId="2737F2E2" w14:textId="57CF8FFF"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r>
      <w:tr w:rsidR="00A87335" w:rsidRPr="00BE286C" w14:paraId="318C2CD5" w14:textId="77777777" w:rsidTr="00A87335">
        <w:tc>
          <w:tcPr>
            <w:tcW w:w="0" w:type="auto"/>
          </w:tcPr>
          <w:p w14:paraId="05701EFE" w14:textId="1C5827CB" w:rsidR="00A87335" w:rsidRPr="00BE286C" w:rsidRDefault="00A87335" w:rsidP="001C0867">
            <w:pPr>
              <w:pStyle w:val="ListParagraph"/>
              <w:numPr>
                <w:ilvl w:val="0"/>
                <w:numId w:val="8"/>
              </w:numPr>
              <w:spacing w:after="0" w:line="240" w:lineRule="auto"/>
              <w:jc w:val="both"/>
              <w:rPr>
                <w:rFonts w:ascii="Cambria" w:hAnsi="Cambria"/>
              </w:rPr>
            </w:pPr>
            <w:r w:rsidRPr="00BE286C">
              <w:rPr>
                <w:rFonts w:ascii="Cambria" w:hAnsi="Cambria"/>
              </w:rPr>
              <w:t xml:space="preserve"> Investiția trebuie să demonstreze necesitatea, oportunitatea și potențialul economic al acesteia</w:t>
            </w:r>
          </w:p>
        </w:tc>
        <w:tc>
          <w:tcPr>
            <w:tcW w:w="0" w:type="auto"/>
          </w:tcPr>
          <w:p w14:paraId="3961A9E6" w14:textId="55A3B176"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tcPr>
          <w:p w14:paraId="72BFBC29" w14:textId="03DBDD81"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shd w:val="clear" w:color="auto" w:fill="auto"/>
          </w:tcPr>
          <w:p w14:paraId="40A26868" w14:textId="50D42066"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r>
      <w:tr w:rsidR="00A87335" w:rsidRPr="00BE286C" w14:paraId="52E5A968" w14:textId="77777777" w:rsidTr="00A87335">
        <w:tc>
          <w:tcPr>
            <w:tcW w:w="0" w:type="auto"/>
          </w:tcPr>
          <w:p w14:paraId="324FD23E" w14:textId="7162FB7C" w:rsidR="00A87335" w:rsidRPr="00BE286C" w:rsidRDefault="00A87335" w:rsidP="001C0867">
            <w:pPr>
              <w:pStyle w:val="ListParagraph"/>
              <w:numPr>
                <w:ilvl w:val="0"/>
                <w:numId w:val="8"/>
              </w:numPr>
              <w:spacing w:after="0" w:line="240" w:lineRule="auto"/>
              <w:jc w:val="both"/>
              <w:rPr>
                <w:rFonts w:ascii="Cambria" w:hAnsi="Cambria"/>
              </w:rPr>
            </w:pPr>
            <w:r w:rsidRPr="00BE286C">
              <w:rPr>
                <w:rFonts w:ascii="Cambria" w:hAnsi="Cambria"/>
              </w:rPr>
              <w:t xml:space="preserve"> Solicitantul investiţiilor trebuie să facă dovada proprietății terenului/ administrării în cazul domeniului public al statului</w:t>
            </w:r>
          </w:p>
        </w:tc>
        <w:tc>
          <w:tcPr>
            <w:tcW w:w="0" w:type="auto"/>
          </w:tcPr>
          <w:p w14:paraId="3B417388" w14:textId="24CD44FA"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tcPr>
          <w:p w14:paraId="58FA0E88" w14:textId="71DBFD9D"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c>
          <w:tcPr>
            <w:tcW w:w="0" w:type="auto"/>
            <w:shd w:val="clear" w:color="auto" w:fill="auto"/>
          </w:tcPr>
          <w:p w14:paraId="0C0C675A" w14:textId="74EBBF12" w:rsidR="00A87335" w:rsidRPr="00BE286C" w:rsidRDefault="00A87335" w:rsidP="00A87335">
            <w:pPr>
              <w:overflowPunct w:val="0"/>
              <w:autoSpaceDE w:val="0"/>
              <w:autoSpaceDN w:val="0"/>
              <w:adjustRightInd w:val="0"/>
              <w:spacing w:after="0" w:line="240" w:lineRule="auto"/>
              <w:textAlignment w:val="baseline"/>
              <w:rPr>
                <w:rFonts w:ascii="Cambria" w:hAnsi="Cambria"/>
                <w:b/>
                <w:iCs/>
              </w:rPr>
            </w:pPr>
            <w:r w:rsidRPr="00BE286C">
              <w:rPr>
                <w:rFonts w:ascii="Cambria" w:hAnsi="Cambria"/>
                <w:b/>
                <w:iCs/>
              </w:rPr>
              <w:sym w:font="Wingdings" w:char="F06F"/>
            </w:r>
          </w:p>
        </w:tc>
      </w:tr>
      <w:bookmarkEnd w:id="2"/>
    </w:tbl>
    <w:p w14:paraId="55A1C702" w14:textId="77777777" w:rsidR="00F12D41" w:rsidRDefault="00F12D41" w:rsidP="00746F27">
      <w:pPr>
        <w:spacing w:after="0" w:line="240" w:lineRule="auto"/>
        <w:ind w:left="450" w:hanging="450"/>
        <w:jc w:val="both"/>
        <w:rPr>
          <w:rFonts w:ascii="Cambria" w:hAnsi="Cambria"/>
        </w:rPr>
      </w:pPr>
    </w:p>
    <w:p w14:paraId="22957A6A" w14:textId="77777777" w:rsidR="00F8615A" w:rsidRDefault="00F8615A" w:rsidP="00746F27">
      <w:pPr>
        <w:shd w:val="clear" w:color="auto" w:fill="FFFFFF"/>
        <w:spacing w:after="0" w:line="240" w:lineRule="auto"/>
        <w:ind w:left="450" w:hanging="450"/>
        <w:jc w:val="both"/>
        <w:rPr>
          <w:rFonts w:ascii="Cambria" w:hAnsi="Cambria" w:cs="Calibri"/>
          <w:noProof/>
        </w:rPr>
        <w:sectPr w:rsidR="00F8615A" w:rsidSect="003D6FD3">
          <w:pgSz w:w="11906" w:h="16838" w:code="9"/>
          <w:pgMar w:top="1440" w:right="1440" w:bottom="1440" w:left="1440" w:header="720" w:footer="720" w:gutter="0"/>
          <w:cols w:space="720"/>
          <w:docGrid w:linePitch="360"/>
        </w:sectPr>
      </w:pPr>
    </w:p>
    <w:p w14:paraId="3DE3AFD8" w14:textId="1B970383" w:rsidR="000B211D" w:rsidRPr="00746F27" w:rsidRDefault="000B211D" w:rsidP="00746F27">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r w:rsidRPr="00746F27">
        <w:rPr>
          <w:rFonts w:ascii="Cambria" w:eastAsia="Times New Roman" w:hAnsi="Cambria" w:cs="Calibri"/>
          <w:b/>
          <w:color w:val="FFFFFF"/>
        </w:rPr>
        <w:lastRenderedPageBreak/>
        <w:t>VERIFICAREA BUGETULUI INDICATIV</w:t>
      </w:r>
      <w:r w:rsidR="00B44B3C">
        <w:rPr>
          <w:rFonts w:ascii="Cambria" w:eastAsia="Times New Roman" w:hAnsi="Cambria" w:cs="Calibri"/>
          <w:b/>
          <w:color w:val="FFFFFF"/>
        </w:rPr>
        <w:t xml:space="preserve"> ȘI</w:t>
      </w:r>
      <w:r w:rsidR="00B44B3C" w:rsidRPr="00746F27">
        <w:rPr>
          <w:rFonts w:ascii="Cambria" w:eastAsia="Times New Roman" w:hAnsi="Cambria" w:cs="Calibri"/>
          <w:b/>
          <w:color w:val="FFFFFF"/>
        </w:rPr>
        <w:t xml:space="preserve"> </w:t>
      </w:r>
      <w:r w:rsidR="00B44B3C">
        <w:rPr>
          <w:rFonts w:ascii="Cambria" w:eastAsia="Times New Roman" w:hAnsi="Cambria" w:cs="Calibri"/>
          <w:b/>
          <w:color w:val="FFFFFF"/>
        </w:rPr>
        <w:t xml:space="preserve">A </w:t>
      </w:r>
      <w:r w:rsidR="00B44B3C" w:rsidRPr="00B44B3C">
        <w:rPr>
          <w:rFonts w:ascii="Cambria" w:eastAsia="Times New Roman" w:hAnsi="Cambria" w:cs="Calibri"/>
          <w:b/>
          <w:color w:val="FFFFFF"/>
        </w:rPr>
        <w:t>PLANULUI FINANCIAR</w:t>
      </w:r>
    </w:p>
    <w:p w14:paraId="62DDD220" w14:textId="1799131A" w:rsidR="000B211D" w:rsidRDefault="000B211D" w:rsidP="00746F27">
      <w:pPr>
        <w:spacing w:after="0" w:line="240" w:lineRule="auto"/>
        <w:ind w:left="450" w:hanging="450"/>
        <w:contextualSpacing/>
        <w:jc w:val="both"/>
        <w:rPr>
          <w:rFonts w:ascii="Cambria" w:hAnsi="Cambria"/>
          <w:b/>
          <w:kern w:val="32"/>
        </w:rPr>
      </w:pPr>
    </w:p>
    <w:tbl>
      <w:tblPr>
        <w:tblStyle w:val="TableGrid"/>
        <w:tblW w:w="0" w:type="auto"/>
        <w:tblLook w:val="04A0" w:firstRow="1" w:lastRow="0" w:firstColumn="1" w:lastColumn="0" w:noHBand="0" w:noVBand="1"/>
      </w:tblPr>
      <w:tblGrid>
        <w:gridCol w:w="6415"/>
        <w:gridCol w:w="1205"/>
        <w:gridCol w:w="515"/>
        <w:gridCol w:w="881"/>
      </w:tblGrid>
      <w:tr w:rsidR="00B44B3C" w:rsidRPr="002168B5" w14:paraId="0BD685B5" w14:textId="0ACFDE19" w:rsidTr="00FE4227">
        <w:tc>
          <w:tcPr>
            <w:tcW w:w="6415" w:type="dxa"/>
            <w:shd w:val="clear" w:color="auto" w:fill="D9D9D9" w:themeFill="background1" w:themeFillShade="D9"/>
          </w:tcPr>
          <w:p w14:paraId="60F3A4C7" w14:textId="231D73DC" w:rsidR="00746F27" w:rsidRPr="002168B5" w:rsidRDefault="00746F27"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rPr>
              <w:t xml:space="preserve">CRITERII DE </w:t>
            </w:r>
            <w:r>
              <w:rPr>
                <w:rFonts w:ascii="Cambria" w:hAnsi="Cambria"/>
                <w:b/>
              </w:rPr>
              <w:t xml:space="preserve">VERIFICARE </w:t>
            </w:r>
          </w:p>
        </w:tc>
        <w:tc>
          <w:tcPr>
            <w:tcW w:w="1205" w:type="dxa"/>
            <w:shd w:val="clear" w:color="auto" w:fill="D9D9D9" w:themeFill="background1" w:themeFillShade="D9"/>
          </w:tcPr>
          <w:p w14:paraId="7E0542FA" w14:textId="77777777" w:rsidR="00746F27" w:rsidRPr="00B44B3C" w:rsidRDefault="00746F27" w:rsidP="00746F27">
            <w:pPr>
              <w:overflowPunct w:val="0"/>
              <w:autoSpaceDE w:val="0"/>
              <w:autoSpaceDN w:val="0"/>
              <w:adjustRightInd w:val="0"/>
              <w:spacing w:after="0" w:line="240" w:lineRule="auto"/>
              <w:textAlignment w:val="baseline"/>
              <w:rPr>
                <w:rFonts w:ascii="Cambria" w:hAnsi="Cambria"/>
                <w:b/>
                <w:iCs/>
              </w:rPr>
            </w:pPr>
            <w:r w:rsidRPr="00B44B3C">
              <w:rPr>
                <w:rFonts w:ascii="Cambria" w:hAnsi="Cambria"/>
                <w:b/>
                <w:iCs/>
              </w:rPr>
              <w:t>DA</w:t>
            </w:r>
          </w:p>
        </w:tc>
        <w:tc>
          <w:tcPr>
            <w:tcW w:w="0" w:type="auto"/>
            <w:shd w:val="clear" w:color="auto" w:fill="D9D9D9" w:themeFill="background1" w:themeFillShade="D9"/>
          </w:tcPr>
          <w:p w14:paraId="2AE77093" w14:textId="77777777" w:rsidR="00746F27" w:rsidRPr="00B44B3C" w:rsidRDefault="00746F27" w:rsidP="00746F27">
            <w:pPr>
              <w:overflowPunct w:val="0"/>
              <w:autoSpaceDE w:val="0"/>
              <w:autoSpaceDN w:val="0"/>
              <w:adjustRightInd w:val="0"/>
              <w:spacing w:after="0" w:line="240" w:lineRule="auto"/>
              <w:textAlignment w:val="baseline"/>
              <w:rPr>
                <w:rFonts w:ascii="Cambria" w:hAnsi="Cambria"/>
                <w:bCs/>
                <w:iCs/>
              </w:rPr>
            </w:pPr>
            <w:r w:rsidRPr="00B44B3C">
              <w:rPr>
                <w:rFonts w:ascii="Cambria" w:hAnsi="Cambria"/>
                <w:b/>
                <w:iCs/>
              </w:rPr>
              <w:t>NU</w:t>
            </w:r>
          </w:p>
        </w:tc>
        <w:tc>
          <w:tcPr>
            <w:tcW w:w="0" w:type="auto"/>
            <w:shd w:val="clear" w:color="auto" w:fill="D9D9D9" w:themeFill="background1" w:themeFillShade="D9"/>
          </w:tcPr>
          <w:p w14:paraId="638811F7" w14:textId="7DFB020D" w:rsidR="00746F27" w:rsidRPr="00B44B3C" w:rsidRDefault="00746F27" w:rsidP="00746F27">
            <w:pPr>
              <w:overflowPunct w:val="0"/>
              <w:autoSpaceDE w:val="0"/>
              <w:autoSpaceDN w:val="0"/>
              <w:adjustRightInd w:val="0"/>
              <w:spacing w:after="0" w:line="240" w:lineRule="auto"/>
              <w:textAlignment w:val="baseline"/>
              <w:rPr>
                <w:rFonts w:ascii="Cambria" w:hAnsi="Cambria"/>
                <w:b/>
                <w:iCs/>
              </w:rPr>
            </w:pPr>
            <w:r w:rsidRPr="00B44B3C">
              <w:rPr>
                <w:rFonts w:ascii="Cambria" w:hAnsi="Cambria"/>
                <w:b/>
                <w:iCs/>
              </w:rPr>
              <w:t>NU ESTE CAZUL</w:t>
            </w:r>
          </w:p>
        </w:tc>
      </w:tr>
      <w:tr w:rsidR="005E5F59" w:rsidRPr="002168B5" w14:paraId="38EF457E" w14:textId="762619FE" w:rsidTr="00FE4227">
        <w:tc>
          <w:tcPr>
            <w:tcW w:w="6415" w:type="dxa"/>
          </w:tcPr>
          <w:p w14:paraId="3FD41D1D" w14:textId="4EAA108E" w:rsidR="00746F27" w:rsidRPr="00746F27" w:rsidRDefault="00746F27" w:rsidP="009E6EDA">
            <w:pPr>
              <w:pStyle w:val="ListParagraph"/>
              <w:numPr>
                <w:ilvl w:val="0"/>
                <w:numId w:val="9"/>
              </w:numPr>
              <w:spacing w:after="0" w:line="240" w:lineRule="auto"/>
              <w:jc w:val="both"/>
              <w:rPr>
                <w:rFonts w:ascii="Cambria" w:hAnsi="Cambria"/>
              </w:rPr>
            </w:pPr>
            <w:r w:rsidRPr="00746F27">
              <w:rPr>
                <w:rFonts w:ascii="Cambria" w:hAnsi="Cambria"/>
              </w:rPr>
              <w:t>Informaţiile furnizate în cadrul bugetului indicativ din Cererea de finanțare sunt corecte şi/ sau sunt în conformitate cu Fundamentarea bugetului  pe categorii de cheltuieli eligibile?</w:t>
            </w:r>
          </w:p>
        </w:tc>
        <w:tc>
          <w:tcPr>
            <w:tcW w:w="1205" w:type="dxa"/>
          </w:tcPr>
          <w:p w14:paraId="476DA964" w14:textId="77777777" w:rsidR="00746F27" w:rsidRPr="002168B5" w:rsidRDefault="00746F27"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55084296" w14:textId="77777777" w:rsidR="00746F27" w:rsidRPr="002168B5" w:rsidRDefault="00746F27"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shd w:val="clear" w:color="auto" w:fill="D9D9D9" w:themeFill="background1" w:themeFillShade="D9"/>
          </w:tcPr>
          <w:p w14:paraId="2EC01E0F" w14:textId="2D95B2EB" w:rsidR="00746F27" w:rsidRPr="002168B5" w:rsidRDefault="00746F27" w:rsidP="00746F27">
            <w:pPr>
              <w:overflowPunct w:val="0"/>
              <w:autoSpaceDE w:val="0"/>
              <w:autoSpaceDN w:val="0"/>
              <w:adjustRightInd w:val="0"/>
              <w:spacing w:after="0" w:line="240" w:lineRule="auto"/>
              <w:textAlignment w:val="baseline"/>
              <w:rPr>
                <w:rFonts w:ascii="Cambria" w:hAnsi="Cambria"/>
                <w:b/>
                <w:iCs/>
              </w:rPr>
            </w:pPr>
          </w:p>
        </w:tc>
      </w:tr>
      <w:tr w:rsidR="005E5F59" w:rsidRPr="002168B5" w14:paraId="43342FB3" w14:textId="1B4DF7CC" w:rsidTr="00FE4227">
        <w:tc>
          <w:tcPr>
            <w:tcW w:w="6415" w:type="dxa"/>
          </w:tcPr>
          <w:p w14:paraId="4E49B3D0" w14:textId="486F6FF4" w:rsidR="00746F27" w:rsidRPr="00F12D41" w:rsidRDefault="00746F27" w:rsidP="009E6EDA">
            <w:pPr>
              <w:pStyle w:val="ListParagraph"/>
              <w:numPr>
                <w:ilvl w:val="0"/>
                <w:numId w:val="9"/>
              </w:numPr>
              <w:spacing w:after="0" w:line="240" w:lineRule="auto"/>
              <w:jc w:val="both"/>
              <w:rPr>
                <w:rFonts w:ascii="Cambria" w:hAnsi="Cambria"/>
              </w:rPr>
            </w:pPr>
            <w:r w:rsidRPr="00746F27">
              <w:rPr>
                <w:rFonts w:ascii="Cambria" w:hAnsi="Cambria"/>
              </w:rPr>
              <w:t>Sunt eligibile cheltuielile aferente activităților eligibile din proiect, în conformitate cu cele specificate în cadrul Fișei măsurii din SDL în care se încadrează proiectul?</w:t>
            </w:r>
          </w:p>
        </w:tc>
        <w:tc>
          <w:tcPr>
            <w:tcW w:w="1205" w:type="dxa"/>
          </w:tcPr>
          <w:p w14:paraId="7C83FF83" w14:textId="77777777" w:rsidR="00746F27" w:rsidRPr="002168B5" w:rsidRDefault="00746F27"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6EEE3355" w14:textId="77777777" w:rsidR="00746F27" w:rsidRPr="002168B5" w:rsidRDefault="00746F27"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shd w:val="clear" w:color="auto" w:fill="D9D9D9" w:themeFill="background1" w:themeFillShade="D9"/>
          </w:tcPr>
          <w:p w14:paraId="1928187D" w14:textId="62FDA840" w:rsidR="00746F27" w:rsidRPr="002168B5" w:rsidRDefault="00746F27" w:rsidP="00746F27">
            <w:pPr>
              <w:overflowPunct w:val="0"/>
              <w:autoSpaceDE w:val="0"/>
              <w:autoSpaceDN w:val="0"/>
              <w:adjustRightInd w:val="0"/>
              <w:spacing w:after="0" w:line="240" w:lineRule="auto"/>
              <w:textAlignment w:val="baseline"/>
              <w:rPr>
                <w:rFonts w:ascii="Cambria" w:hAnsi="Cambria"/>
                <w:b/>
                <w:iCs/>
              </w:rPr>
            </w:pPr>
          </w:p>
        </w:tc>
      </w:tr>
      <w:tr w:rsidR="005E5F59" w:rsidRPr="002168B5" w14:paraId="02EBD2AF" w14:textId="324042E9" w:rsidTr="00FE4227">
        <w:tc>
          <w:tcPr>
            <w:tcW w:w="6415" w:type="dxa"/>
          </w:tcPr>
          <w:p w14:paraId="4416CE8D" w14:textId="2A907948" w:rsidR="00746F27" w:rsidRPr="0032736C" w:rsidRDefault="00746F27" w:rsidP="009E6EDA">
            <w:pPr>
              <w:pStyle w:val="ListParagraph"/>
              <w:numPr>
                <w:ilvl w:val="0"/>
                <w:numId w:val="9"/>
              </w:numPr>
              <w:spacing w:after="0" w:line="240" w:lineRule="auto"/>
              <w:jc w:val="both"/>
              <w:rPr>
                <w:rFonts w:ascii="Cambria" w:hAnsi="Cambria"/>
              </w:rPr>
            </w:pPr>
            <w:r w:rsidRPr="00746F27">
              <w:rPr>
                <w:rFonts w:ascii="Cambria" w:hAnsi="Cambria"/>
              </w:rPr>
              <w:t>TVA-ul aferent cheltuielilor eligibile este corect încadrat în coloana cheltuielilor neeligibile/eligibile?</w:t>
            </w:r>
          </w:p>
        </w:tc>
        <w:tc>
          <w:tcPr>
            <w:tcW w:w="1205" w:type="dxa"/>
          </w:tcPr>
          <w:p w14:paraId="39FEDFF9" w14:textId="77777777" w:rsidR="00746F27" w:rsidRPr="002168B5" w:rsidRDefault="00746F27"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01E32AC1" w14:textId="77777777" w:rsidR="00746F27" w:rsidRPr="002168B5" w:rsidRDefault="00746F27" w:rsidP="00746F27">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shd w:val="clear" w:color="auto" w:fill="D9D9D9" w:themeFill="background1" w:themeFillShade="D9"/>
          </w:tcPr>
          <w:p w14:paraId="6653B3C4" w14:textId="382C9902" w:rsidR="00746F27" w:rsidRPr="002168B5" w:rsidRDefault="00746F27" w:rsidP="00746F27">
            <w:pPr>
              <w:overflowPunct w:val="0"/>
              <w:autoSpaceDE w:val="0"/>
              <w:autoSpaceDN w:val="0"/>
              <w:adjustRightInd w:val="0"/>
              <w:spacing w:after="0" w:line="240" w:lineRule="auto"/>
              <w:textAlignment w:val="baseline"/>
              <w:rPr>
                <w:rFonts w:ascii="Cambria" w:hAnsi="Cambria"/>
                <w:b/>
                <w:iCs/>
              </w:rPr>
            </w:pPr>
          </w:p>
        </w:tc>
      </w:tr>
      <w:tr w:rsidR="00B44B3C" w:rsidRPr="002168B5" w14:paraId="29EAD52B" w14:textId="34245F37" w:rsidTr="00FE4227">
        <w:tc>
          <w:tcPr>
            <w:tcW w:w="6415" w:type="dxa"/>
          </w:tcPr>
          <w:p w14:paraId="3E816176" w14:textId="4D970DA8" w:rsidR="00746F27" w:rsidRPr="00746F27" w:rsidRDefault="00746F27" w:rsidP="009E6EDA">
            <w:pPr>
              <w:pStyle w:val="ListParagraph"/>
              <w:numPr>
                <w:ilvl w:val="0"/>
                <w:numId w:val="9"/>
              </w:numPr>
              <w:spacing w:after="0" w:line="240" w:lineRule="auto"/>
              <w:jc w:val="both"/>
              <w:rPr>
                <w:rFonts w:ascii="Cambria" w:hAnsi="Cambria"/>
              </w:rPr>
            </w:pPr>
            <w:r>
              <w:rPr>
                <w:rFonts w:ascii="Cambria" w:hAnsi="Cambria"/>
              </w:rPr>
              <w:t>P</w:t>
            </w:r>
            <w:r w:rsidRPr="00746F27">
              <w:rPr>
                <w:rFonts w:ascii="Cambria" w:hAnsi="Cambria"/>
              </w:rPr>
              <w:t>reţurile</w:t>
            </w:r>
            <w:r w:rsidR="00B44B3C">
              <w:rPr>
                <w:rFonts w:ascii="Cambria" w:hAnsi="Cambria"/>
              </w:rPr>
              <w:t xml:space="preserve"> și onorariile</w:t>
            </w:r>
            <w:r w:rsidRPr="00746F27">
              <w:rPr>
                <w:rFonts w:ascii="Cambria" w:hAnsi="Cambria"/>
              </w:rPr>
              <w:t xml:space="preserve"> utilizate se încadrează în limitele prevăzute în  Baza de date?</w:t>
            </w:r>
          </w:p>
        </w:tc>
        <w:tc>
          <w:tcPr>
            <w:tcW w:w="1205" w:type="dxa"/>
          </w:tcPr>
          <w:p w14:paraId="0484D1EC" w14:textId="66FB7EDB" w:rsidR="00746F27" w:rsidRPr="002168B5" w:rsidRDefault="00746F27" w:rsidP="00746F27">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tcPr>
          <w:p w14:paraId="76760D58" w14:textId="593E9151" w:rsidR="00746F27" w:rsidRPr="002168B5" w:rsidRDefault="00746F27" w:rsidP="00746F27">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tcPr>
          <w:p w14:paraId="726581DE" w14:textId="57114636" w:rsidR="00746F27" w:rsidRPr="002168B5" w:rsidRDefault="00746F27" w:rsidP="00746F27">
            <w:pPr>
              <w:overflowPunct w:val="0"/>
              <w:autoSpaceDE w:val="0"/>
              <w:autoSpaceDN w:val="0"/>
              <w:adjustRightInd w:val="0"/>
              <w:spacing w:after="0" w:line="240" w:lineRule="auto"/>
              <w:textAlignment w:val="baseline"/>
              <w:rPr>
                <w:rFonts w:ascii="Cambria" w:hAnsi="Cambria"/>
                <w:b/>
                <w:iCs/>
              </w:rPr>
            </w:pPr>
            <w:r w:rsidRPr="00535699">
              <w:rPr>
                <w:rFonts w:ascii="Cambria" w:hAnsi="Cambria"/>
                <w:b/>
                <w:iCs/>
              </w:rPr>
              <w:sym w:font="Wingdings" w:char="F06F"/>
            </w:r>
          </w:p>
        </w:tc>
      </w:tr>
      <w:tr w:rsidR="00B44B3C" w:rsidRPr="002168B5" w14:paraId="01595934" w14:textId="77777777" w:rsidTr="00FE4227">
        <w:tc>
          <w:tcPr>
            <w:tcW w:w="6415" w:type="dxa"/>
          </w:tcPr>
          <w:p w14:paraId="080569D6" w14:textId="4B949D81" w:rsidR="005E5F59" w:rsidRDefault="005E5F59" w:rsidP="009E6EDA">
            <w:pPr>
              <w:pStyle w:val="ListParagraph"/>
              <w:numPr>
                <w:ilvl w:val="0"/>
                <w:numId w:val="9"/>
              </w:numPr>
              <w:spacing w:after="0" w:line="240" w:lineRule="auto"/>
              <w:jc w:val="both"/>
              <w:rPr>
                <w:rFonts w:ascii="Cambria" w:hAnsi="Cambria"/>
              </w:rPr>
            </w:pPr>
            <w:r w:rsidRPr="005E5F59">
              <w:rPr>
                <w:rFonts w:ascii="Cambria" w:hAnsi="Cambria"/>
              </w:rPr>
              <w:t>Pentru categoriile de</w:t>
            </w:r>
            <w:r>
              <w:rPr>
                <w:rFonts w:ascii="Cambria" w:hAnsi="Cambria"/>
              </w:rPr>
              <w:t xml:space="preserve"> cheltuieli</w:t>
            </w:r>
            <w:r w:rsidRPr="005E5F59">
              <w:rPr>
                <w:rFonts w:ascii="Cambria" w:hAnsi="Cambria"/>
              </w:rPr>
              <w:t xml:space="preserve"> care nu se regăsesc în Baza de date, solicitantul a prezentat câte o ofertă conformă pentru fiecare </w:t>
            </w:r>
            <w:r>
              <w:rPr>
                <w:rFonts w:ascii="Cambria" w:hAnsi="Cambria"/>
              </w:rPr>
              <w:t>cheltuială</w:t>
            </w:r>
            <w:r w:rsidRPr="005E5F59">
              <w:rPr>
                <w:rFonts w:ascii="Cambria" w:hAnsi="Cambria"/>
              </w:rPr>
              <w:t xml:space="preserve"> a căr</w:t>
            </w:r>
            <w:r>
              <w:rPr>
                <w:rFonts w:ascii="Cambria" w:hAnsi="Cambria"/>
              </w:rPr>
              <w:t>e</w:t>
            </w:r>
            <w:r w:rsidRPr="005E5F59">
              <w:rPr>
                <w:rFonts w:ascii="Cambria" w:hAnsi="Cambria"/>
              </w:rPr>
              <w:t xml:space="preserve">i valoare nu depășește 15.000 Euro și câte 2 oferte conforme pentru fiecare </w:t>
            </w:r>
            <w:r>
              <w:rPr>
                <w:rFonts w:ascii="Cambria" w:hAnsi="Cambria"/>
              </w:rPr>
              <w:t>cheltuială</w:t>
            </w:r>
            <w:r w:rsidRPr="005E5F59">
              <w:rPr>
                <w:rFonts w:ascii="Cambria" w:hAnsi="Cambria"/>
              </w:rPr>
              <w:t xml:space="preserve"> care depășește această valoare?</w:t>
            </w:r>
          </w:p>
        </w:tc>
        <w:tc>
          <w:tcPr>
            <w:tcW w:w="1205" w:type="dxa"/>
          </w:tcPr>
          <w:p w14:paraId="52B9E246" w14:textId="758397A1" w:rsidR="005E5F59" w:rsidRPr="002168B5" w:rsidRDefault="005E5F59" w:rsidP="005E5F59">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tcPr>
          <w:p w14:paraId="402A85B9" w14:textId="545CFA57" w:rsidR="005E5F59" w:rsidRPr="002168B5" w:rsidRDefault="005E5F59" w:rsidP="005E5F59">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tcPr>
          <w:p w14:paraId="3A58F26F" w14:textId="0DFCC961" w:rsidR="005E5F59" w:rsidRPr="00535699" w:rsidRDefault="005E5F59" w:rsidP="005E5F59">
            <w:pPr>
              <w:overflowPunct w:val="0"/>
              <w:autoSpaceDE w:val="0"/>
              <w:autoSpaceDN w:val="0"/>
              <w:adjustRightInd w:val="0"/>
              <w:spacing w:after="0" w:line="240" w:lineRule="auto"/>
              <w:textAlignment w:val="baseline"/>
              <w:rPr>
                <w:rFonts w:ascii="Cambria" w:hAnsi="Cambria"/>
                <w:b/>
                <w:iCs/>
              </w:rPr>
            </w:pPr>
            <w:r w:rsidRPr="00535699">
              <w:rPr>
                <w:rFonts w:ascii="Cambria" w:hAnsi="Cambria"/>
                <w:b/>
                <w:iCs/>
              </w:rPr>
              <w:sym w:font="Wingdings" w:char="F06F"/>
            </w:r>
          </w:p>
        </w:tc>
      </w:tr>
      <w:tr w:rsidR="00B44B3C" w:rsidRPr="002168B5" w14:paraId="5BC805BB" w14:textId="77777777" w:rsidTr="00FE4227">
        <w:tc>
          <w:tcPr>
            <w:tcW w:w="6415" w:type="dxa"/>
          </w:tcPr>
          <w:p w14:paraId="544617AA" w14:textId="74C4C70E" w:rsidR="00B44B3C" w:rsidRPr="005E5F59" w:rsidRDefault="00B44B3C" w:rsidP="009E6EDA">
            <w:pPr>
              <w:pStyle w:val="ListParagraph"/>
              <w:numPr>
                <w:ilvl w:val="0"/>
                <w:numId w:val="9"/>
              </w:numPr>
              <w:spacing w:after="0" w:line="240" w:lineRule="auto"/>
              <w:jc w:val="both"/>
              <w:rPr>
                <w:rFonts w:ascii="Cambria" w:hAnsi="Cambria"/>
              </w:rPr>
            </w:pPr>
            <w:r w:rsidRPr="00B44B3C">
              <w:rPr>
                <w:rFonts w:ascii="Cambria" w:hAnsi="Cambria"/>
              </w:rPr>
              <w:t>Prețurile prevăzute în ofertele anexate de solicitant sunt rezonabile?</w:t>
            </w:r>
          </w:p>
        </w:tc>
        <w:tc>
          <w:tcPr>
            <w:tcW w:w="1205" w:type="dxa"/>
          </w:tcPr>
          <w:p w14:paraId="2006B7E4" w14:textId="426793FD" w:rsidR="00B44B3C" w:rsidRPr="002168B5" w:rsidRDefault="00B44B3C" w:rsidP="00B44B3C">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tcPr>
          <w:p w14:paraId="3CC96538" w14:textId="1AA517A5" w:rsidR="00B44B3C" w:rsidRPr="002168B5" w:rsidRDefault="00B44B3C" w:rsidP="00B44B3C">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tcPr>
          <w:p w14:paraId="153CE273" w14:textId="4A88DA66" w:rsidR="00B44B3C" w:rsidRPr="00535699" w:rsidRDefault="00B44B3C" w:rsidP="00B44B3C">
            <w:pPr>
              <w:overflowPunct w:val="0"/>
              <w:autoSpaceDE w:val="0"/>
              <w:autoSpaceDN w:val="0"/>
              <w:adjustRightInd w:val="0"/>
              <w:spacing w:after="0" w:line="240" w:lineRule="auto"/>
              <w:textAlignment w:val="baseline"/>
              <w:rPr>
                <w:rFonts w:ascii="Cambria" w:hAnsi="Cambria"/>
                <w:b/>
                <w:iCs/>
              </w:rPr>
            </w:pPr>
            <w:r w:rsidRPr="00535699">
              <w:rPr>
                <w:rFonts w:ascii="Cambria" w:hAnsi="Cambria"/>
                <w:b/>
                <w:iCs/>
              </w:rPr>
              <w:sym w:font="Wingdings" w:char="F06F"/>
            </w:r>
          </w:p>
        </w:tc>
      </w:tr>
      <w:tr w:rsidR="00DE1EFD" w:rsidRPr="002168B5" w14:paraId="0B2A0A81" w14:textId="77777777" w:rsidTr="00FE4227">
        <w:tc>
          <w:tcPr>
            <w:tcW w:w="6415" w:type="dxa"/>
          </w:tcPr>
          <w:p w14:paraId="605CFFF7" w14:textId="195E949F" w:rsidR="00DE1EFD" w:rsidRPr="00B44B3C" w:rsidRDefault="00DE1EFD" w:rsidP="00DE1EFD">
            <w:pPr>
              <w:pStyle w:val="ListParagraph"/>
              <w:numPr>
                <w:ilvl w:val="0"/>
                <w:numId w:val="9"/>
              </w:numPr>
              <w:spacing w:after="0" w:line="240" w:lineRule="auto"/>
              <w:jc w:val="both"/>
              <w:rPr>
                <w:rFonts w:ascii="Cambria" w:hAnsi="Cambria"/>
              </w:rPr>
            </w:pPr>
            <w:r w:rsidRPr="00B44B3C">
              <w:rPr>
                <w:rFonts w:ascii="Cambria" w:hAnsi="Cambria"/>
              </w:rPr>
              <w:t>Planul financiar este corect completat şi respectă gradul de intervenţie publică așa cum este prevăzut în Fișa măsurii din Strategia de Dezvoltare Locală?</w:t>
            </w:r>
          </w:p>
        </w:tc>
        <w:tc>
          <w:tcPr>
            <w:tcW w:w="1205" w:type="dxa"/>
          </w:tcPr>
          <w:p w14:paraId="6AD49819" w14:textId="27D39E57" w:rsidR="00DE1EFD" w:rsidRPr="002168B5" w:rsidRDefault="00DE1EFD" w:rsidP="00DE1EFD">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tcPr>
          <w:p w14:paraId="78DBE11A" w14:textId="7C6E28FF" w:rsidR="00DE1EFD" w:rsidRPr="002168B5" w:rsidRDefault="00DE1EFD" w:rsidP="00DE1EFD">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shd w:val="clear" w:color="auto" w:fill="D9D9D9" w:themeFill="background1" w:themeFillShade="D9"/>
          </w:tcPr>
          <w:p w14:paraId="2657A38C" w14:textId="77777777" w:rsidR="00DE1EFD" w:rsidRPr="00535699" w:rsidRDefault="00DE1EFD" w:rsidP="00DE1EFD">
            <w:pPr>
              <w:overflowPunct w:val="0"/>
              <w:autoSpaceDE w:val="0"/>
              <w:autoSpaceDN w:val="0"/>
              <w:adjustRightInd w:val="0"/>
              <w:spacing w:after="0" w:line="240" w:lineRule="auto"/>
              <w:textAlignment w:val="baseline"/>
              <w:rPr>
                <w:rFonts w:ascii="Cambria" w:hAnsi="Cambria"/>
                <w:b/>
                <w:iCs/>
              </w:rPr>
            </w:pPr>
          </w:p>
        </w:tc>
      </w:tr>
      <w:tr w:rsidR="00856EF9" w:rsidRPr="002168B5" w14:paraId="49D42C0A" w14:textId="77777777" w:rsidTr="00FE4227">
        <w:tc>
          <w:tcPr>
            <w:tcW w:w="6415" w:type="dxa"/>
          </w:tcPr>
          <w:p w14:paraId="797C5A8C" w14:textId="2686175D" w:rsidR="00856EF9" w:rsidRPr="00B44B3C" w:rsidRDefault="00856EF9" w:rsidP="00856EF9">
            <w:pPr>
              <w:pStyle w:val="ListParagraph"/>
              <w:numPr>
                <w:ilvl w:val="0"/>
                <w:numId w:val="9"/>
              </w:numPr>
              <w:spacing w:after="0" w:line="240" w:lineRule="auto"/>
              <w:jc w:val="both"/>
              <w:rPr>
                <w:rFonts w:ascii="Cambria" w:hAnsi="Cambria"/>
              </w:rPr>
            </w:pPr>
            <w:r w:rsidRPr="00856EF9">
              <w:rPr>
                <w:rFonts w:ascii="Cambria" w:hAnsi="Cambria"/>
              </w:rPr>
              <w:t>Proiectul se încadrează în plafonul maxim al sprijinului public nerambursabil stabilit de GAL prin fișa măsurii din SDL, fără a depăși valoarea maximă eligibilă nerambursabilă de 200.000 euro?</w:t>
            </w:r>
          </w:p>
        </w:tc>
        <w:tc>
          <w:tcPr>
            <w:tcW w:w="1205" w:type="dxa"/>
          </w:tcPr>
          <w:p w14:paraId="32AAA32C" w14:textId="42B4D9BF" w:rsidR="00856EF9" w:rsidRPr="002168B5" w:rsidRDefault="00856EF9" w:rsidP="00856EF9">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tcPr>
          <w:p w14:paraId="5742A1A1" w14:textId="2F123F9E" w:rsidR="00856EF9" w:rsidRPr="002168B5" w:rsidRDefault="00856EF9" w:rsidP="00856EF9">
            <w:pPr>
              <w:overflowPunct w:val="0"/>
              <w:autoSpaceDE w:val="0"/>
              <w:autoSpaceDN w:val="0"/>
              <w:adjustRightInd w:val="0"/>
              <w:spacing w:after="0" w:line="240" w:lineRule="auto"/>
              <w:textAlignment w:val="baseline"/>
              <w:rPr>
                <w:rFonts w:ascii="Cambria" w:hAnsi="Cambria"/>
                <w:b/>
                <w:iCs/>
              </w:rPr>
            </w:pPr>
            <w:r w:rsidRPr="002168B5">
              <w:rPr>
                <w:rFonts w:ascii="Cambria" w:hAnsi="Cambria"/>
                <w:b/>
                <w:iCs/>
              </w:rPr>
              <w:sym w:font="Wingdings" w:char="F06F"/>
            </w:r>
          </w:p>
        </w:tc>
        <w:tc>
          <w:tcPr>
            <w:tcW w:w="0" w:type="auto"/>
            <w:shd w:val="clear" w:color="auto" w:fill="D9D9D9" w:themeFill="background1" w:themeFillShade="D9"/>
          </w:tcPr>
          <w:p w14:paraId="323F84BE" w14:textId="77777777" w:rsidR="00856EF9" w:rsidRPr="00535699" w:rsidRDefault="00856EF9" w:rsidP="00856EF9">
            <w:pPr>
              <w:overflowPunct w:val="0"/>
              <w:autoSpaceDE w:val="0"/>
              <w:autoSpaceDN w:val="0"/>
              <w:adjustRightInd w:val="0"/>
              <w:spacing w:after="0" w:line="240" w:lineRule="auto"/>
              <w:textAlignment w:val="baseline"/>
              <w:rPr>
                <w:rFonts w:ascii="Cambria" w:hAnsi="Cambria"/>
                <w:b/>
                <w:iCs/>
              </w:rPr>
            </w:pPr>
          </w:p>
        </w:tc>
      </w:tr>
      <w:tr w:rsidR="00DE1EFD" w:rsidRPr="002168B5" w14:paraId="7F14D313" w14:textId="77777777" w:rsidTr="00DB150F">
        <w:trPr>
          <w:trHeight w:val="530"/>
        </w:trPr>
        <w:tc>
          <w:tcPr>
            <w:tcW w:w="0" w:type="auto"/>
            <w:gridSpan w:val="4"/>
            <w:shd w:val="clear" w:color="auto" w:fill="D9D9D9" w:themeFill="background1" w:themeFillShade="D9"/>
            <w:vAlign w:val="center"/>
          </w:tcPr>
          <w:p w14:paraId="78D42ED0" w14:textId="2CFD8171" w:rsidR="00DE1EFD" w:rsidRPr="00535699" w:rsidRDefault="00DE1EFD" w:rsidP="00DE1EFD">
            <w:pPr>
              <w:overflowPunct w:val="0"/>
              <w:autoSpaceDE w:val="0"/>
              <w:autoSpaceDN w:val="0"/>
              <w:adjustRightInd w:val="0"/>
              <w:spacing w:after="0" w:line="240" w:lineRule="auto"/>
              <w:textAlignment w:val="baseline"/>
              <w:rPr>
                <w:rFonts w:ascii="Cambria" w:hAnsi="Cambria"/>
                <w:b/>
                <w:iCs/>
              </w:rPr>
            </w:pPr>
            <w:r w:rsidRPr="00BE286C">
              <w:rPr>
                <w:rFonts w:ascii="Cambria" w:hAnsi="Cambria"/>
                <w:b/>
                <w:bCs/>
                <w:i/>
                <w:iCs/>
              </w:rPr>
              <w:sym w:font="Wingdings" w:char="F0E2"/>
            </w:r>
            <w:r w:rsidRPr="00BE286C">
              <w:rPr>
                <w:rFonts w:ascii="Cambria" w:hAnsi="Cambria"/>
                <w:b/>
                <w:bCs/>
                <w:i/>
                <w:iCs/>
              </w:rPr>
              <w:t xml:space="preserve"> Secțiune aplicabilă doar proiectelor MIXTE </w:t>
            </w:r>
            <w:r w:rsidRPr="00BE286C">
              <w:rPr>
                <w:rFonts w:ascii="Cambria" w:hAnsi="Cambria"/>
                <w:b/>
                <w:bCs/>
                <w:i/>
                <w:iCs/>
              </w:rPr>
              <w:sym w:font="Wingdings" w:char="F0E2"/>
            </w:r>
          </w:p>
        </w:tc>
      </w:tr>
      <w:tr w:rsidR="0049533A" w:rsidRPr="002168B5" w14:paraId="6AB05422" w14:textId="77777777" w:rsidTr="00FE4227">
        <w:tc>
          <w:tcPr>
            <w:tcW w:w="6415" w:type="dxa"/>
            <w:vAlign w:val="center"/>
          </w:tcPr>
          <w:p w14:paraId="3868D707" w14:textId="4CF00BF5" w:rsidR="0049533A" w:rsidRPr="003F6AE4" w:rsidRDefault="0049533A" w:rsidP="0049533A">
            <w:pPr>
              <w:pStyle w:val="ListParagraph"/>
              <w:numPr>
                <w:ilvl w:val="0"/>
                <w:numId w:val="9"/>
              </w:numPr>
              <w:spacing w:after="0" w:line="240" w:lineRule="auto"/>
              <w:jc w:val="both"/>
              <w:rPr>
                <w:rFonts w:ascii="Cambria" w:hAnsi="Cambria"/>
                <w:b/>
                <w:bCs/>
                <w:i/>
                <w:iCs/>
              </w:rPr>
            </w:pPr>
            <w:r w:rsidRPr="003F6AE4">
              <w:rPr>
                <w:rFonts w:ascii="Cambria" w:hAnsi="Cambria"/>
              </w:rPr>
              <w:t>Costurile de investiţii propuse pentru finanţare sunt eligibile şi calculele sunt corecte iar Bugetul indicativ este structurat pe capitole şi subcapitole?</w:t>
            </w:r>
          </w:p>
        </w:tc>
        <w:tc>
          <w:tcPr>
            <w:tcW w:w="1205" w:type="dxa"/>
          </w:tcPr>
          <w:p w14:paraId="290E01FC" w14:textId="564FCA3D" w:rsidR="0049533A" w:rsidRPr="003F6AE4" w:rsidRDefault="0049533A" w:rsidP="0049533A">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tcPr>
          <w:p w14:paraId="196EDD3E" w14:textId="4E0E57C2" w:rsidR="0049533A" w:rsidRPr="003F6AE4" w:rsidRDefault="0049533A" w:rsidP="0049533A">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shd w:val="clear" w:color="auto" w:fill="D9D9D9" w:themeFill="background1" w:themeFillShade="D9"/>
          </w:tcPr>
          <w:p w14:paraId="4D2A4BF2" w14:textId="404C5DEC" w:rsidR="0049533A" w:rsidRPr="003F6AE4" w:rsidRDefault="0049533A" w:rsidP="0049533A">
            <w:pPr>
              <w:overflowPunct w:val="0"/>
              <w:autoSpaceDE w:val="0"/>
              <w:autoSpaceDN w:val="0"/>
              <w:adjustRightInd w:val="0"/>
              <w:spacing w:after="0" w:line="240" w:lineRule="auto"/>
              <w:textAlignment w:val="baseline"/>
              <w:rPr>
                <w:rFonts w:ascii="Cambria" w:hAnsi="Cambria"/>
                <w:b/>
                <w:iCs/>
              </w:rPr>
            </w:pPr>
          </w:p>
        </w:tc>
      </w:tr>
      <w:tr w:rsidR="0049533A" w:rsidRPr="002168B5" w14:paraId="54303C6C" w14:textId="77777777" w:rsidTr="00FE4227">
        <w:tc>
          <w:tcPr>
            <w:tcW w:w="6415" w:type="dxa"/>
            <w:vAlign w:val="center"/>
          </w:tcPr>
          <w:p w14:paraId="4FA2AE66" w14:textId="580423BD" w:rsidR="0049533A" w:rsidRPr="003F6AE4" w:rsidRDefault="0049533A" w:rsidP="0049533A">
            <w:pPr>
              <w:pStyle w:val="ListParagraph"/>
              <w:numPr>
                <w:ilvl w:val="0"/>
                <w:numId w:val="9"/>
              </w:numPr>
              <w:spacing w:after="0" w:line="240" w:lineRule="auto"/>
              <w:jc w:val="both"/>
              <w:rPr>
                <w:rFonts w:ascii="Cambria" w:hAnsi="Cambria"/>
                <w:b/>
                <w:bCs/>
                <w:i/>
                <w:iCs/>
              </w:rPr>
            </w:pPr>
            <w:r w:rsidRPr="003F6AE4">
              <w:rPr>
                <w:rFonts w:ascii="Cambria" w:hAnsi="Cambria"/>
              </w:rPr>
              <w:t>Informaţiile furnizate în cadrul bugetului indicativ din cererea de finanţare sunt corecte şi sunt în conformitate cu devizul general devizele pe obiect precizate în Memoriul Justificativ?</w:t>
            </w:r>
          </w:p>
        </w:tc>
        <w:tc>
          <w:tcPr>
            <w:tcW w:w="1205" w:type="dxa"/>
          </w:tcPr>
          <w:p w14:paraId="2F09578C" w14:textId="17497FE7" w:rsidR="0049533A" w:rsidRPr="003F6AE4" w:rsidRDefault="0049533A" w:rsidP="0049533A">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tcPr>
          <w:p w14:paraId="14705D32" w14:textId="79BC6CE6" w:rsidR="0049533A" w:rsidRPr="003F6AE4" w:rsidRDefault="0049533A" w:rsidP="0049533A">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shd w:val="clear" w:color="auto" w:fill="D9D9D9" w:themeFill="background1" w:themeFillShade="D9"/>
          </w:tcPr>
          <w:p w14:paraId="35B3F7A5" w14:textId="77777777" w:rsidR="0049533A" w:rsidRPr="003F6AE4" w:rsidRDefault="0049533A" w:rsidP="0049533A">
            <w:pPr>
              <w:overflowPunct w:val="0"/>
              <w:autoSpaceDE w:val="0"/>
              <w:autoSpaceDN w:val="0"/>
              <w:adjustRightInd w:val="0"/>
              <w:spacing w:after="0" w:line="240" w:lineRule="auto"/>
              <w:textAlignment w:val="baseline"/>
              <w:rPr>
                <w:rFonts w:ascii="Cambria" w:hAnsi="Cambria"/>
                <w:b/>
                <w:iCs/>
              </w:rPr>
            </w:pPr>
          </w:p>
        </w:tc>
      </w:tr>
      <w:tr w:rsidR="001E7C62" w:rsidRPr="002168B5" w14:paraId="39A0F706" w14:textId="77777777" w:rsidTr="00FE4227">
        <w:tc>
          <w:tcPr>
            <w:tcW w:w="6415" w:type="dxa"/>
            <w:vAlign w:val="center"/>
          </w:tcPr>
          <w:p w14:paraId="23EBDA13" w14:textId="4E8762C7" w:rsidR="001E7C62" w:rsidRPr="003F6AE4" w:rsidRDefault="001E7C62" w:rsidP="001E7C62">
            <w:pPr>
              <w:pStyle w:val="ListParagraph"/>
              <w:numPr>
                <w:ilvl w:val="0"/>
                <w:numId w:val="9"/>
              </w:numPr>
              <w:spacing w:after="0" w:line="240" w:lineRule="auto"/>
              <w:jc w:val="both"/>
              <w:rPr>
                <w:rFonts w:ascii="Cambria" w:hAnsi="Cambria"/>
              </w:rPr>
            </w:pPr>
            <w:r w:rsidRPr="003F6AE4">
              <w:rPr>
                <w:rFonts w:ascii="Cambria" w:hAnsi="Cambria"/>
              </w:rPr>
              <w:t>Avansul solicitat se încadrează într-un cuantum de până la 50% din ajutorul public aferent proiectului ?</w:t>
            </w:r>
          </w:p>
        </w:tc>
        <w:tc>
          <w:tcPr>
            <w:tcW w:w="1205" w:type="dxa"/>
          </w:tcPr>
          <w:p w14:paraId="2A19C59C" w14:textId="3AE547A2" w:rsidR="001E7C62" w:rsidRPr="003F6AE4" w:rsidRDefault="001E7C62" w:rsidP="001E7C62">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tcPr>
          <w:p w14:paraId="39BEC46E" w14:textId="08F9D571" w:rsidR="001E7C62" w:rsidRPr="003F6AE4" w:rsidRDefault="001E7C62" w:rsidP="001E7C62">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shd w:val="clear" w:color="auto" w:fill="D9D9D9" w:themeFill="background1" w:themeFillShade="D9"/>
          </w:tcPr>
          <w:p w14:paraId="66828E7B" w14:textId="35BFCFDB" w:rsidR="001E7C62" w:rsidRPr="003F6AE4" w:rsidRDefault="001E7C62" w:rsidP="001E7C62">
            <w:pPr>
              <w:overflowPunct w:val="0"/>
              <w:autoSpaceDE w:val="0"/>
              <w:autoSpaceDN w:val="0"/>
              <w:adjustRightInd w:val="0"/>
              <w:spacing w:after="0" w:line="240" w:lineRule="auto"/>
              <w:textAlignment w:val="baseline"/>
              <w:rPr>
                <w:rFonts w:ascii="Cambria" w:hAnsi="Cambria"/>
                <w:b/>
                <w:iCs/>
              </w:rPr>
            </w:pPr>
          </w:p>
        </w:tc>
      </w:tr>
      <w:tr w:rsidR="00912AD5" w:rsidRPr="002168B5" w14:paraId="767896AC" w14:textId="77777777" w:rsidTr="00FE4227">
        <w:tc>
          <w:tcPr>
            <w:tcW w:w="6415" w:type="dxa"/>
            <w:vAlign w:val="center"/>
          </w:tcPr>
          <w:p w14:paraId="217CFF93" w14:textId="4D0CA9E9" w:rsidR="00912AD5" w:rsidRPr="003F6AE4" w:rsidRDefault="00912AD5" w:rsidP="00912AD5">
            <w:pPr>
              <w:pStyle w:val="ListParagraph"/>
              <w:numPr>
                <w:ilvl w:val="0"/>
                <w:numId w:val="9"/>
              </w:numPr>
              <w:spacing w:after="0" w:line="240" w:lineRule="auto"/>
              <w:jc w:val="both"/>
              <w:rPr>
                <w:rFonts w:ascii="Cambria" w:hAnsi="Cambria"/>
              </w:rPr>
            </w:pPr>
            <w:r w:rsidRPr="003F6AE4">
              <w:rPr>
                <w:rFonts w:ascii="Cambria" w:hAnsi="Cambria"/>
              </w:rPr>
              <w:t xml:space="preserve">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w:t>
            </w:r>
            <w:r w:rsidRPr="003F6AE4">
              <w:rPr>
                <w:rFonts w:ascii="Cambria" w:hAnsi="Cambria"/>
              </w:rPr>
              <w:lastRenderedPageBreak/>
              <w:t>legislaţia naţională) direct legate de realizarea investiției, nu depasesc 5% din costul total eligibil al proiectului?</w:t>
            </w:r>
          </w:p>
        </w:tc>
        <w:tc>
          <w:tcPr>
            <w:tcW w:w="1205" w:type="dxa"/>
          </w:tcPr>
          <w:p w14:paraId="4C4BEF22" w14:textId="57799599"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lastRenderedPageBreak/>
              <w:sym w:font="Wingdings" w:char="F06F"/>
            </w:r>
            <w:r w:rsidRPr="003F6AE4">
              <w:rPr>
                <w:rFonts w:ascii="Cambria" w:hAnsi="Cambria"/>
                <w:b/>
                <w:iCs/>
              </w:rPr>
              <w:t xml:space="preserve"> DA</w:t>
            </w:r>
          </w:p>
          <w:p w14:paraId="6E6CF335" w14:textId="77777777"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p>
          <w:p w14:paraId="536568D1" w14:textId="5E1B46D7"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r w:rsidRPr="003F6AE4">
              <w:rPr>
                <w:rFonts w:ascii="Cambria" w:hAnsi="Cambria"/>
                <w:b/>
                <w:iCs/>
              </w:rPr>
              <w:t xml:space="preserve"> DA cu diferențe.</w:t>
            </w:r>
          </w:p>
        </w:tc>
        <w:tc>
          <w:tcPr>
            <w:tcW w:w="0" w:type="auto"/>
          </w:tcPr>
          <w:p w14:paraId="7472FF87" w14:textId="3A7E64B3"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shd w:val="clear" w:color="auto" w:fill="D9D9D9" w:themeFill="background1" w:themeFillShade="D9"/>
          </w:tcPr>
          <w:p w14:paraId="7AC1C391" w14:textId="1A95CFB7"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p>
        </w:tc>
      </w:tr>
      <w:tr w:rsidR="00912AD5" w:rsidRPr="002168B5" w14:paraId="0C9D7223" w14:textId="77777777" w:rsidTr="00FE4227">
        <w:tc>
          <w:tcPr>
            <w:tcW w:w="6415" w:type="dxa"/>
            <w:vAlign w:val="center"/>
          </w:tcPr>
          <w:p w14:paraId="5317CEDE" w14:textId="1EE1DDDD" w:rsidR="00912AD5" w:rsidRPr="003F6AE4" w:rsidRDefault="00912AD5" w:rsidP="00912AD5">
            <w:pPr>
              <w:pStyle w:val="ListParagraph"/>
              <w:numPr>
                <w:ilvl w:val="0"/>
                <w:numId w:val="9"/>
              </w:numPr>
              <w:rPr>
                <w:rFonts w:ascii="Cambria" w:hAnsi="Cambria"/>
              </w:rPr>
            </w:pPr>
            <w:r w:rsidRPr="003F6AE4">
              <w:rPr>
                <w:rFonts w:ascii="Cambria" w:hAnsi="Cambria"/>
              </w:rPr>
              <w:t>Cheltuielile diverse şi neprevăzute (Cap. 5.3) din Bugetul indicativ sunt încadrate în rubrica neeligibil ?</w:t>
            </w:r>
          </w:p>
        </w:tc>
        <w:tc>
          <w:tcPr>
            <w:tcW w:w="1205" w:type="dxa"/>
          </w:tcPr>
          <w:p w14:paraId="7EF6EC88" w14:textId="77777777"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r w:rsidRPr="003F6AE4">
              <w:rPr>
                <w:rFonts w:ascii="Cambria" w:hAnsi="Cambria"/>
                <w:b/>
                <w:iCs/>
              </w:rPr>
              <w:t xml:space="preserve"> DA</w:t>
            </w:r>
          </w:p>
          <w:p w14:paraId="61DD0B40" w14:textId="77777777"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p>
          <w:p w14:paraId="5367F190" w14:textId="78057B2D"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r w:rsidRPr="003F6AE4">
              <w:rPr>
                <w:rFonts w:ascii="Cambria" w:hAnsi="Cambria"/>
                <w:b/>
                <w:iCs/>
              </w:rPr>
              <w:t xml:space="preserve"> DA cu diferențe.</w:t>
            </w:r>
          </w:p>
        </w:tc>
        <w:tc>
          <w:tcPr>
            <w:tcW w:w="0" w:type="auto"/>
          </w:tcPr>
          <w:p w14:paraId="55AB1620" w14:textId="055360E4"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shd w:val="clear" w:color="auto" w:fill="D9D9D9" w:themeFill="background1" w:themeFillShade="D9"/>
          </w:tcPr>
          <w:p w14:paraId="1F7CAA49" w14:textId="77777777" w:rsidR="00912AD5" w:rsidRPr="003F6AE4" w:rsidRDefault="00912AD5" w:rsidP="00912AD5">
            <w:pPr>
              <w:overflowPunct w:val="0"/>
              <w:autoSpaceDE w:val="0"/>
              <w:autoSpaceDN w:val="0"/>
              <w:adjustRightInd w:val="0"/>
              <w:spacing w:after="0" w:line="240" w:lineRule="auto"/>
              <w:textAlignment w:val="baseline"/>
              <w:rPr>
                <w:rFonts w:ascii="Cambria" w:hAnsi="Cambria"/>
                <w:b/>
                <w:iCs/>
              </w:rPr>
            </w:pPr>
          </w:p>
        </w:tc>
      </w:tr>
      <w:tr w:rsidR="00FE4227" w:rsidRPr="002168B5" w14:paraId="213386A2" w14:textId="77777777" w:rsidTr="00FE4227">
        <w:tc>
          <w:tcPr>
            <w:tcW w:w="6415" w:type="dxa"/>
            <w:vAlign w:val="center"/>
          </w:tcPr>
          <w:p w14:paraId="507327ED" w14:textId="5741282D" w:rsidR="00FE4227" w:rsidRPr="003F6AE4" w:rsidRDefault="00FE4227" w:rsidP="00FE4227">
            <w:pPr>
              <w:pStyle w:val="ListParagraph"/>
              <w:numPr>
                <w:ilvl w:val="0"/>
                <w:numId w:val="9"/>
              </w:numPr>
              <w:rPr>
                <w:rFonts w:ascii="Cambria" w:hAnsi="Cambria"/>
              </w:rPr>
            </w:pPr>
            <w:r w:rsidRPr="00FE4227">
              <w:rPr>
                <w:rFonts w:ascii="Cambria" w:hAnsi="Cambria"/>
              </w:rPr>
              <w:t>Verificarea corectitudinii ratei de schimb. Rata de conversie între Euro şi moneda naţională pentru România este cea publicată de Banca Central Europeană pe Internet la adresa: &lt;http://www.ecb.int/index.html&gt; (se anexează pagina conţinând cursul BCE din data întocmirii proiectului)</w:t>
            </w:r>
          </w:p>
        </w:tc>
        <w:tc>
          <w:tcPr>
            <w:tcW w:w="1205" w:type="dxa"/>
          </w:tcPr>
          <w:p w14:paraId="6CCF8E41" w14:textId="5171509C" w:rsidR="00FE4227" w:rsidRPr="003F6AE4" w:rsidRDefault="00FE4227" w:rsidP="00FE4227">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tcPr>
          <w:p w14:paraId="719147AD" w14:textId="032E5A7A" w:rsidR="00FE4227" w:rsidRPr="003F6AE4" w:rsidRDefault="00FE4227" w:rsidP="00FE4227">
            <w:pPr>
              <w:overflowPunct w:val="0"/>
              <w:autoSpaceDE w:val="0"/>
              <w:autoSpaceDN w:val="0"/>
              <w:adjustRightInd w:val="0"/>
              <w:spacing w:after="0" w:line="240" w:lineRule="auto"/>
              <w:textAlignment w:val="baseline"/>
              <w:rPr>
                <w:rFonts w:ascii="Cambria" w:hAnsi="Cambria"/>
                <w:b/>
                <w:iCs/>
              </w:rPr>
            </w:pPr>
            <w:r w:rsidRPr="003F6AE4">
              <w:rPr>
                <w:rFonts w:ascii="Cambria" w:hAnsi="Cambria"/>
                <w:b/>
                <w:iCs/>
              </w:rPr>
              <w:sym w:font="Wingdings" w:char="F06F"/>
            </w:r>
          </w:p>
        </w:tc>
        <w:tc>
          <w:tcPr>
            <w:tcW w:w="0" w:type="auto"/>
            <w:shd w:val="clear" w:color="auto" w:fill="D9D9D9" w:themeFill="background1" w:themeFillShade="D9"/>
          </w:tcPr>
          <w:p w14:paraId="6D779F9F" w14:textId="77777777" w:rsidR="00FE4227" w:rsidRPr="003F6AE4" w:rsidRDefault="00FE4227" w:rsidP="00FE4227">
            <w:pPr>
              <w:overflowPunct w:val="0"/>
              <w:autoSpaceDE w:val="0"/>
              <w:autoSpaceDN w:val="0"/>
              <w:adjustRightInd w:val="0"/>
              <w:spacing w:after="0" w:line="240" w:lineRule="auto"/>
              <w:textAlignment w:val="baseline"/>
              <w:rPr>
                <w:rFonts w:ascii="Cambria" w:hAnsi="Cambria"/>
                <w:b/>
                <w:iCs/>
              </w:rPr>
            </w:pPr>
          </w:p>
        </w:tc>
      </w:tr>
    </w:tbl>
    <w:p w14:paraId="667E83AA" w14:textId="27F21E5D" w:rsidR="00746F27" w:rsidRDefault="00746F27" w:rsidP="00746F27">
      <w:pPr>
        <w:spacing w:after="0" w:line="240" w:lineRule="auto"/>
        <w:ind w:left="450" w:hanging="450"/>
        <w:contextualSpacing/>
        <w:jc w:val="both"/>
        <w:rPr>
          <w:rFonts w:ascii="Cambria" w:hAnsi="Cambria"/>
          <w:b/>
          <w:kern w:val="32"/>
        </w:rPr>
      </w:pPr>
    </w:p>
    <w:p w14:paraId="0AC08312" w14:textId="17213A03" w:rsidR="000B211D" w:rsidRPr="00B44B3C" w:rsidRDefault="000B211D" w:rsidP="00B44B3C">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r w:rsidRPr="00B44B3C">
        <w:rPr>
          <w:rFonts w:ascii="Cambria" w:eastAsia="Times New Roman" w:hAnsi="Cambria" w:cs="Calibri"/>
          <w:b/>
          <w:color w:val="FFFFFF"/>
        </w:rPr>
        <w:t>VERIFICAREA CONDIȚIILOR ARTIFICIALE</w:t>
      </w:r>
    </w:p>
    <w:p w14:paraId="1670FCCB" w14:textId="70096F4C" w:rsidR="000B211D" w:rsidRDefault="000B211D" w:rsidP="00746F27">
      <w:pPr>
        <w:spacing w:after="0" w:line="240" w:lineRule="auto"/>
        <w:ind w:left="450" w:hanging="450"/>
        <w:contextualSpacing/>
        <w:jc w:val="both"/>
        <w:rPr>
          <w:rFonts w:ascii="Cambria" w:hAnsi="Cambria"/>
          <w:b/>
          <w:kern w:val="32"/>
        </w:rPr>
      </w:pPr>
    </w:p>
    <w:tbl>
      <w:tblPr>
        <w:tblStyle w:val="TableGrid"/>
        <w:tblW w:w="0" w:type="auto"/>
        <w:tblLook w:val="04A0" w:firstRow="1" w:lastRow="0" w:firstColumn="1" w:lastColumn="0" w:noHBand="0" w:noVBand="1"/>
      </w:tblPr>
      <w:tblGrid>
        <w:gridCol w:w="7940"/>
        <w:gridCol w:w="538"/>
        <w:gridCol w:w="538"/>
      </w:tblGrid>
      <w:tr w:rsidR="00B44B3C" w:rsidRPr="002168B5" w14:paraId="62BB7F8E" w14:textId="77777777" w:rsidTr="007F732F">
        <w:tc>
          <w:tcPr>
            <w:tcW w:w="0" w:type="auto"/>
            <w:shd w:val="clear" w:color="auto" w:fill="D9D9D9" w:themeFill="background1" w:themeFillShade="D9"/>
          </w:tcPr>
          <w:p w14:paraId="46CE9AB2" w14:textId="77777777" w:rsidR="00B44B3C" w:rsidRPr="002168B5" w:rsidRDefault="00B44B3C" w:rsidP="007F732F">
            <w:pPr>
              <w:overflowPunct w:val="0"/>
              <w:autoSpaceDE w:val="0"/>
              <w:autoSpaceDN w:val="0"/>
              <w:adjustRightInd w:val="0"/>
              <w:spacing w:after="0" w:line="240" w:lineRule="auto"/>
              <w:textAlignment w:val="baseline"/>
              <w:rPr>
                <w:rFonts w:ascii="Cambria" w:hAnsi="Cambria"/>
                <w:b/>
              </w:rPr>
            </w:pPr>
            <w:r w:rsidRPr="002168B5">
              <w:rPr>
                <w:rFonts w:ascii="Cambria" w:hAnsi="Cambria"/>
                <w:b/>
              </w:rPr>
              <w:t xml:space="preserve">CRITERII DE </w:t>
            </w:r>
            <w:r>
              <w:rPr>
                <w:rFonts w:ascii="Cambria" w:hAnsi="Cambria"/>
                <w:b/>
              </w:rPr>
              <w:t xml:space="preserve">VERIFICARE </w:t>
            </w:r>
          </w:p>
        </w:tc>
        <w:tc>
          <w:tcPr>
            <w:tcW w:w="0" w:type="auto"/>
            <w:shd w:val="clear" w:color="auto" w:fill="D9D9D9" w:themeFill="background1" w:themeFillShade="D9"/>
          </w:tcPr>
          <w:p w14:paraId="7F116757" w14:textId="77777777" w:rsidR="00B44B3C" w:rsidRPr="00B44B3C" w:rsidRDefault="00B44B3C" w:rsidP="007F732F">
            <w:pPr>
              <w:overflowPunct w:val="0"/>
              <w:autoSpaceDE w:val="0"/>
              <w:autoSpaceDN w:val="0"/>
              <w:adjustRightInd w:val="0"/>
              <w:spacing w:after="0" w:line="240" w:lineRule="auto"/>
              <w:textAlignment w:val="baseline"/>
              <w:rPr>
                <w:rFonts w:ascii="Cambria" w:hAnsi="Cambria"/>
                <w:b/>
                <w:iCs/>
              </w:rPr>
            </w:pPr>
            <w:r w:rsidRPr="00B44B3C">
              <w:rPr>
                <w:rFonts w:ascii="Cambria" w:hAnsi="Cambria"/>
                <w:b/>
                <w:iCs/>
              </w:rPr>
              <w:t>DA</w:t>
            </w:r>
          </w:p>
        </w:tc>
        <w:tc>
          <w:tcPr>
            <w:tcW w:w="0" w:type="auto"/>
            <w:shd w:val="clear" w:color="auto" w:fill="D9D9D9" w:themeFill="background1" w:themeFillShade="D9"/>
          </w:tcPr>
          <w:p w14:paraId="59B67C26" w14:textId="77777777" w:rsidR="00B44B3C" w:rsidRPr="00B44B3C" w:rsidRDefault="00B44B3C" w:rsidP="007F732F">
            <w:pPr>
              <w:overflowPunct w:val="0"/>
              <w:autoSpaceDE w:val="0"/>
              <w:autoSpaceDN w:val="0"/>
              <w:adjustRightInd w:val="0"/>
              <w:spacing w:after="0" w:line="240" w:lineRule="auto"/>
              <w:textAlignment w:val="baseline"/>
              <w:rPr>
                <w:rFonts w:ascii="Cambria" w:hAnsi="Cambria"/>
                <w:bCs/>
                <w:iCs/>
              </w:rPr>
            </w:pPr>
            <w:r w:rsidRPr="00B44B3C">
              <w:rPr>
                <w:rFonts w:ascii="Cambria" w:hAnsi="Cambria"/>
                <w:b/>
                <w:iCs/>
              </w:rPr>
              <w:t>NU</w:t>
            </w:r>
          </w:p>
        </w:tc>
      </w:tr>
      <w:tr w:rsidR="00B44B3C" w:rsidRPr="002168B5" w14:paraId="49889601" w14:textId="77777777" w:rsidTr="007F732F">
        <w:tc>
          <w:tcPr>
            <w:tcW w:w="0" w:type="auto"/>
          </w:tcPr>
          <w:p w14:paraId="4E195968" w14:textId="04AEE57C" w:rsidR="00B44B3C" w:rsidRPr="00B44B3C" w:rsidRDefault="00B44B3C" w:rsidP="009E6EDA">
            <w:pPr>
              <w:pStyle w:val="ListParagraph"/>
              <w:numPr>
                <w:ilvl w:val="0"/>
                <w:numId w:val="10"/>
              </w:numPr>
              <w:rPr>
                <w:rFonts w:ascii="Cambria" w:hAnsi="Cambria"/>
              </w:rPr>
            </w:pPr>
            <w:r w:rsidRPr="00B44B3C">
              <w:rPr>
                <w:rFonts w:ascii="Cambria" w:hAnsi="Cambria"/>
              </w:rPr>
              <w:t>Solicitantul a creat condiţii artificiale necesare pentru a beneficia de plăţi (sprijin) şi a obţine astfel un avantaj care contravine obiectivelor măsurii?</w:t>
            </w:r>
          </w:p>
        </w:tc>
        <w:tc>
          <w:tcPr>
            <w:tcW w:w="0" w:type="auto"/>
          </w:tcPr>
          <w:p w14:paraId="3D87B70F" w14:textId="77777777" w:rsidR="00B44B3C" w:rsidRPr="002168B5" w:rsidRDefault="00B44B3C" w:rsidP="007F732F">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c>
          <w:tcPr>
            <w:tcW w:w="0" w:type="auto"/>
          </w:tcPr>
          <w:p w14:paraId="1A8690D8" w14:textId="77777777" w:rsidR="00B44B3C" w:rsidRPr="002168B5" w:rsidRDefault="00B44B3C" w:rsidP="007F732F">
            <w:pPr>
              <w:overflowPunct w:val="0"/>
              <w:autoSpaceDE w:val="0"/>
              <w:autoSpaceDN w:val="0"/>
              <w:adjustRightInd w:val="0"/>
              <w:spacing w:after="0" w:line="240" w:lineRule="auto"/>
              <w:textAlignment w:val="baseline"/>
              <w:rPr>
                <w:rFonts w:ascii="Cambria" w:hAnsi="Cambria"/>
                <w:b/>
              </w:rPr>
            </w:pPr>
            <w:r w:rsidRPr="002168B5">
              <w:rPr>
                <w:rFonts w:ascii="Cambria" w:hAnsi="Cambria"/>
                <w:b/>
                <w:iCs/>
              </w:rPr>
              <w:sym w:font="Wingdings" w:char="F06F"/>
            </w:r>
          </w:p>
        </w:tc>
      </w:tr>
      <w:tr w:rsidR="00B44B3C" w:rsidRPr="002168B5" w14:paraId="10EC1B04" w14:textId="77777777" w:rsidTr="00B44B3C">
        <w:trPr>
          <w:trHeight w:val="2384"/>
        </w:trPr>
        <w:tc>
          <w:tcPr>
            <w:tcW w:w="0" w:type="auto"/>
            <w:gridSpan w:val="3"/>
          </w:tcPr>
          <w:p w14:paraId="5870AF22" w14:textId="77777777" w:rsidR="00B44B3C" w:rsidRPr="00F93998" w:rsidRDefault="00B44B3C" w:rsidP="00B44B3C">
            <w:pPr>
              <w:spacing w:after="0" w:line="240" w:lineRule="auto"/>
              <w:ind w:left="450" w:hanging="450"/>
              <w:contextualSpacing/>
              <w:jc w:val="both"/>
              <w:rPr>
                <w:rFonts w:ascii="Cambria" w:hAnsi="Cambria"/>
                <w:kern w:val="32"/>
              </w:rPr>
            </w:pPr>
            <w:r w:rsidRPr="00F93998">
              <w:rPr>
                <w:rFonts w:ascii="Cambria" w:hAnsi="Cambria"/>
                <w:kern w:val="32"/>
              </w:rPr>
              <w:t xml:space="preserve">Exemple de condiții create artificial pentru a beneficia de plăți: </w:t>
            </w:r>
          </w:p>
          <w:p w14:paraId="75FB958F" w14:textId="77777777" w:rsidR="00B44B3C" w:rsidRPr="00F93998" w:rsidRDefault="00B44B3C" w:rsidP="00B44B3C">
            <w:pPr>
              <w:numPr>
                <w:ilvl w:val="0"/>
                <w:numId w:val="1"/>
              </w:numPr>
              <w:spacing w:after="0" w:line="240" w:lineRule="auto"/>
              <w:ind w:left="450" w:hanging="450"/>
              <w:contextualSpacing/>
              <w:jc w:val="both"/>
              <w:rPr>
                <w:rFonts w:ascii="Cambria" w:hAnsi="Cambria"/>
                <w:kern w:val="32"/>
              </w:rPr>
            </w:pPr>
            <w:r w:rsidRPr="00F93998">
              <w:rPr>
                <w:rFonts w:ascii="Cambria" w:hAnsi="Cambria"/>
                <w:kern w:val="32"/>
              </w:rPr>
              <w:t>Acțiunile propuse prin proiect sunt identice cu acțiunile unui proiect anterior depus de către același solicitant în cadrul aceluiași GAL și finanțat;</w:t>
            </w:r>
          </w:p>
          <w:p w14:paraId="3F114082" w14:textId="10BE3707" w:rsidR="00B44B3C" w:rsidRPr="00F93998" w:rsidRDefault="00B44B3C" w:rsidP="00B44B3C">
            <w:pPr>
              <w:numPr>
                <w:ilvl w:val="0"/>
                <w:numId w:val="1"/>
              </w:numPr>
              <w:spacing w:after="0" w:line="240" w:lineRule="auto"/>
              <w:ind w:left="450" w:hanging="450"/>
              <w:contextualSpacing/>
              <w:jc w:val="both"/>
              <w:rPr>
                <w:rFonts w:ascii="Cambria" w:hAnsi="Cambria"/>
                <w:kern w:val="32"/>
              </w:rPr>
            </w:pPr>
            <w:r w:rsidRPr="00F93998">
              <w:rPr>
                <w:rFonts w:ascii="Cambria" w:hAnsi="Cambria"/>
                <w:kern w:val="32"/>
              </w:rPr>
              <w:t>Supraestimarea valorii proiectelor, prin bugetarea distinctă a unor acțiuni și activități comune</w:t>
            </w:r>
            <w:r>
              <w:rPr>
                <w:rFonts w:ascii="Cambria" w:hAnsi="Cambria"/>
                <w:kern w:val="32"/>
              </w:rPr>
              <w:t>.</w:t>
            </w:r>
          </w:p>
          <w:p w14:paraId="13E48F26" w14:textId="77777777" w:rsidR="00B44B3C" w:rsidRPr="00F93998" w:rsidRDefault="00B44B3C" w:rsidP="00B44B3C">
            <w:pPr>
              <w:numPr>
                <w:ilvl w:val="0"/>
                <w:numId w:val="1"/>
              </w:numPr>
              <w:spacing w:after="0" w:line="240" w:lineRule="auto"/>
              <w:ind w:left="450" w:hanging="450"/>
              <w:contextualSpacing/>
              <w:jc w:val="both"/>
              <w:rPr>
                <w:rFonts w:ascii="Cambria" w:hAnsi="Cambria"/>
                <w:kern w:val="32"/>
              </w:rPr>
            </w:pPr>
            <w:r w:rsidRPr="00F93998">
              <w:rPr>
                <w:rFonts w:ascii="Cambria" w:hAnsi="Cambria"/>
                <w:kern w:val="32"/>
              </w:rPr>
              <w:t>Alocare bugetară nejustificată la capitolul I din Bugetul indicativ în raport cu numărul participanților la acțiunile proiectului și cu durata activităților principale din proiect etc.</w:t>
            </w:r>
          </w:p>
          <w:p w14:paraId="52C58FD1" w14:textId="0265C907" w:rsidR="00B44B3C" w:rsidRPr="002168B5" w:rsidRDefault="00B44B3C" w:rsidP="00B44B3C">
            <w:pPr>
              <w:numPr>
                <w:ilvl w:val="0"/>
                <w:numId w:val="1"/>
              </w:numPr>
              <w:spacing w:after="0" w:line="240" w:lineRule="auto"/>
              <w:ind w:left="450" w:hanging="450"/>
              <w:contextualSpacing/>
              <w:jc w:val="both"/>
              <w:rPr>
                <w:rFonts w:ascii="Cambria" w:hAnsi="Cambria"/>
                <w:b/>
              </w:rPr>
            </w:pPr>
            <w:r w:rsidRPr="00F93998">
              <w:rPr>
                <w:rFonts w:ascii="Cambria" w:hAnsi="Cambria"/>
                <w:kern w:val="32"/>
              </w:rPr>
              <w:t xml:space="preserve">Durata totală de implementare a proiectului nejustificat de mare față de durata activităților principale din proiect .  </w:t>
            </w:r>
          </w:p>
        </w:tc>
      </w:tr>
    </w:tbl>
    <w:p w14:paraId="34FF9745" w14:textId="4C5AF1D4" w:rsidR="00B44B3C" w:rsidRDefault="00B44B3C" w:rsidP="00746F27">
      <w:pPr>
        <w:spacing w:after="0" w:line="240" w:lineRule="auto"/>
        <w:ind w:left="450" w:hanging="450"/>
        <w:contextualSpacing/>
        <w:jc w:val="both"/>
        <w:rPr>
          <w:rFonts w:ascii="Cambria" w:hAnsi="Cambria"/>
          <w:b/>
          <w:kern w:val="32"/>
        </w:rPr>
      </w:pPr>
    </w:p>
    <w:p w14:paraId="778F35E9" w14:textId="67DB97AB" w:rsidR="00DE4032" w:rsidRPr="00B44B3C" w:rsidRDefault="00DE4032" w:rsidP="00B44B3C">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bookmarkStart w:id="4" w:name="_Hlk32677743"/>
      <w:r w:rsidRPr="00B44B3C">
        <w:rPr>
          <w:rFonts w:ascii="Cambria" w:eastAsia="Times New Roman" w:hAnsi="Cambria" w:cs="Calibri"/>
          <w:b/>
          <w:color w:val="FFFFFF"/>
        </w:rPr>
        <w:t xml:space="preserve">VERIFICAREA CRITERIILOR DE SELECȚIE </w:t>
      </w:r>
    </w:p>
    <w:p w14:paraId="4C14131F" w14:textId="515B2D52" w:rsidR="00F13946" w:rsidRDefault="00F13946" w:rsidP="00746F27">
      <w:pPr>
        <w:spacing w:after="0" w:line="240" w:lineRule="auto"/>
        <w:ind w:left="450" w:hanging="450"/>
        <w:contextualSpacing/>
        <w:jc w:val="both"/>
        <w:rPr>
          <w:rFonts w:ascii="Cambria" w:hAnsi="Cambria"/>
          <w:b/>
          <w:i/>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1090"/>
        <w:gridCol w:w="1491"/>
      </w:tblGrid>
      <w:tr w:rsidR="005B1C8E" w:rsidRPr="005B1C8E" w14:paraId="46505174" w14:textId="77777777" w:rsidTr="00A06AE2">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91377" w14:textId="22728A07" w:rsidR="005B1C8E" w:rsidRPr="005B1C8E" w:rsidRDefault="005B1C8E" w:rsidP="00A06AE2">
            <w:pPr>
              <w:spacing w:after="0"/>
              <w:rPr>
                <w:rFonts w:ascii="Cambria" w:hAnsi="Cambria"/>
                <w:b/>
                <w:bCs/>
              </w:rPr>
            </w:pPr>
            <w:r w:rsidRPr="005B1C8E">
              <w:rPr>
                <w:rFonts w:ascii="Cambria" w:hAnsi="Cambria"/>
                <w:b/>
                <w:bCs/>
              </w:rPr>
              <w:t>CRITERII DE SELECȚIE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C880F" w14:textId="1F25F98C" w:rsidR="005B1C8E" w:rsidRPr="00A06AE2" w:rsidRDefault="005B1C8E" w:rsidP="00A06AE2">
            <w:pPr>
              <w:spacing w:after="0"/>
              <w:jc w:val="center"/>
              <w:rPr>
                <w:rFonts w:ascii="Cambria" w:hAnsi="Cambria"/>
                <w:b/>
                <w:bCs/>
              </w:rPr>
            </w:pPr>
            <w:r w:rsidRPr="005B1C8E">
              <w:rPr>
                <w:rFonts w:ascii="Cambria" w:hAnsi="Cambria"/>
                <w:b/>
                <w:bCs/>
              </w:rPr>
              <w:t>Punctaj posibil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C7A66" w14:textId="0EE342E2" w:rsidR="005B1C8E" w:rsidRPr="005B1C8E" w:rsidRDefault="005B1C8E" w:rsidP="00A06AE2">
            <w:pPr>
              <w:spacing w:after="0"/>
              <w:jc w:val="center"/>
              <w:rPr>
                <w:rFonts w:ascii="Cambria" w:hAnsi="Cambria"/>
                <w:b/>
                <w:bCs/>
              </w:rPr>
            </w:pPr>
            <w:r w:rsidRPr="005B1C8E">
              <w:rPr>
                <w:rFonts w:ascii="Cambria" w:hAnsi="Cambria"/>
                <w:b/>
                <w:bCs/>
              </w:rPr>
              <w:t>Punctajul proiectului</w:t>
            </w:r>
          </w:p>
        </w:tc>
      </w:tr>
      <w:tr w:rsidR="00E84CF8" w:rsidRPr="005B1C8E" w14:paraId="263F566F" w14:textId="77777777" w:rsidTr="007F732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5FB99" w14:textId="2032F52A" w:rsidR="00E84CF8" w:rsidRPr="004A4256" w:rsidRDefault="00E84CF8" w:rsidP="004A4256">
            <w:pPr>
              <w:pStyle w:val="ListParagraph"/>
              <w:numPr>
                <w:ilvl w:val="0"/>
                <w:numId w:val="11"/>
              </w:numPr>
              <w:shd w:val="clear" w:color="auto" w:fill="FFFFFF"/>
              <w:autoSpaceDE w:val="0"/>
              <w:autoSpaceDN w:val="0"/>
              <w:adjustRightInd w:val="0"/>
              <w:spacing w:after="0"/>
              <w:ind w:left="576" w:hanging="576"/>
              <w:rPr>
                <w:rFonts w:ascii="Cambria" w:hAnsi="Cambria"/>
                <w:bCs/>
              </w:rPr>
            </w:pPr>
            <w:r w:rsidRPr="004A4256">
              <w:rPr>
                <w:rFonts w:ascii="Cambria" w:hAnsi="Cambria"/>
                <w:bCs/>
              </w:rPr>
              <w:t>Proiecte multianuale sau cu activități repetitive (de minimum 2 ori)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1CB6A" w14:textId="7DEB0385" w:rsidR="00E84CF8" w:rsidRPr="004A4256" w:rsidRDefault="00E84CF8" w:rsidP="00A06AE2">
            <w:pPr>
              <w:spacing w:after="0"/>
              <w:jc w:val="center"/>
              <w:rPr>
                <w:rFonts w:ascii="Cambria" w:hAnsi="Cambria"/>
                <w:bCs/>
              </w:rPr>
            </w:pPr>
            <w:r w:rsidRPr="004A4256">
              <w:rPr>
                <w:rFonts w:ascii="Cambria" w:hAnsi="Cambria"/>
                <w:bC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0256924" w14:textId="3BF302AC" w:rsidR="00E84CF8" w:rsidRPr="004A4256" w:rsidRDefault="00E84CF8" w:rsidP="00A06AE2">
            <w:pPr>
              <w:spacing w:after="0"/>
              <w:jc w:val="center"/>
              <w:rPr>
                <w:rFonts w:ascii="Cambria" w:hAnsi="Cambria"/>
                <w:bCs/>
              </w:rPr>
            </w:pPr>
            <w:r w:rsidRPr="004A4256">
              <w:rPr>
                <w:rFonts w:ascii="Cambria" w:hAnsi="Cambria"/>
                <w:bCs/>
              </w:rPr>
              <w:t>............</w:t>
            </w:r>
          </w:p>
        </w:tc>
      </w:tr>
      <w:tr w:rsidR="005B1C8E" w:rsidRPr="005B1C8E" w14:paraId="1BEBDFA3" w14:textId="7DFC7966" w:rsidTr="000961BD">
        <w:tc>
          <w:tcPr>
            <w:tcW w:w="0" w:type="auto"/>
            <w:tcBorders>
              <w:top w:val="single" w:sz="4" w:space="0" w:color="auto"/>
              <w:left w:val="single" w:sz="4" w:space="0" w:color="auto"/>
              <w:bottom w:val="single" w:sz="4" w:space="0" w:color="auto"/>
              <w:right w:val="single" w:sz="4" w:space="0" w:color="auto"/>
            </w:tcBorders>
            <w:vAlign w:val="center"/>
            <w:hideMark/>
          </w:tcPr>
          <w:p w14:paraId="6646065A" w14:textId="77777777" w:rsidR="005B1C8E" w:rsidRDefault="005B1C8E" w:rsidP="004A4256">
            <w:pPr>
              <w:pStyle w:val="ListParagraph"/>
              <w:numPr>
                <w:ilvl w:val="0"/>
                <w:numId w:val="11"/>
              </w:numPr>
              <w:shd w:val="clear" w:color="auto" w:fill="FFFFFF"/>
              <w:autoSpaceDE w:val="0"/>
              <w:autoSpaceDN w:val="0"/>
              <w:adjustRightInd w:val="0"/>
              <w:spacing w:after="0"/>
              <w:ind w:left="576" w:hanging="576"/>
              <w:rPr>
                <w:rFonts w:ascii="Cambria" w:hAnsi="Cambria"/>
                <w:bCs/>
              </w:rPr>
            </w:pPr>
            <w:r w:rsidRPr="004A4256">
              <w:rPr>
                <w:rFonts w:ascii="Cambria" w:hAnsi="Cambria"/>
                <w:bCs/>
              </w:rPr>
              <w:t>Proiecte de branding teritorial</w:t>
            </w:r>
            <w:r w:rsidR="00DF4A7A">
              <w:rPr>
                <w:rFonts w:ascii="Cambria" w:hAnsi="Cambria"/>
                <w:bCs/>
              </w:rPr>
              <w:t xml:space="preserve"> </w:t>
            </w:r>
          </w:p>
          <w:p w14:paraId="5F1272C6" w14:textId="15DDBC68" w:rsidR="00DF4A7A" w:rsidRPr="004A4256" w:rsidRDefault="00DF4A7A" w:rsidP="00DF4A7A">
            <w:pPr>
              <w:pStyle w:val="ListParagraph"/>
              <w:shd w:val="clear" w:color="auto" w:fill="FFFFFF"/>
              <w:autoSpaceDE w:val="0"/>
              <w:autoSpaceDN w:val="0"/>
              <w:adjustRightInd w:val="0"/>
              <w:spacing w:after="0"/>
              <w:ind w:left="576"/>
              <w:rPr>
                <w:rFonts w:ascii="Cambria" w:hAnsi="Cambria"/>
                <w:bCs/>
              </w:rPr>
            </w:pPr>
            <w:r w:rsidRPr="005334C9">
              <w:t>(Având în vedere existența unui brand pentru întreg teritoriul GAL - Ținutul Fluturelui Albastru, nu sunt eligibile acțiuni legate de crearea unui alt brand teritorial.  Astfel</w:t>
            </w:r>
            <w:r>
              <w:t xml:space="preserve"> criteriul de selecție se referă</w:t>
            </w:r>
            <w:r w:rsidRPr="005334C9">
              <w:t xml:space="preserve"> doar </w:t>
            </w:r>
            <w:r>
              <w:t xml:space="preserve">la </w:t>
            </w:r>
            <w:r w:rsidRPr="005334C9">
              <w:t>acțiunile de implementarea brandului existent și acțiuni sub umbrela și regulile acestuia</w:t>
            </w:r>
            <w:r>
              <w:t xml:space="preserve">, conform prevederilor din capitolul </w:t>
            </w:r>
            <w:r w:rsidRPr="005334C9">
              <w:t>TIPURI DE ACȚIUNI ELIGIBILE.)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9F5E9" w14:textId="03CFDED0" w:rsidR="005B1C8E" w:rsidRPr="004A4256" w:rsidRDefault="00E84CF8" w:rsidP="00A06AE2">
            <w:pPr>
              <w:spacing w:after="0"/>
              <w:jc w:val="center"/>
              <w:rPr>
                <w:rFonts w:ascii="Cambria" w:hAnsi="Cambria"/>
                <w:bCs/>
              </w:rPr>
            </w:pPr>
            <w:r w:rsidRPr="004A4256">
              <w:rPr>
                <w:rFonts w:ascii="Cambria" w:hAnsi="Cambria"/>
                <w:bCs/>
              </w:rPr>
              <w:t>30</w:t>
            </w:r>
          </w:p>
        </w:tc>
        <w:tc>
          <w:tcPr>
            <w:tcW w:w="0" w:type="auto"/>
            <w:tcBorders>
              <w:top w:val="single" w:sz="4" w:space="0" w:color="auto"/>
              <w:left w:val="single" w:sz="4" w:space="0" w:color="auto"/>
              <w:bottom w:val="single" w:sz="4" w:space="0" w:color="auto"/>
              <w:right w:val="single" w:sz="4" w:space="0" w:color="auto"/>
            </w:tcBorders>
            <w:vAlign w:val="bottom"/>
          </w:tcPr>
          <w:p w14:paraId="59CA3B55" w14:textId="37BC821F" w:rsidR="005B1C8E" w:rsidRPr="004A4256" w:rsidRDefault="000961BD" w:rsidP="00A06AE2">
            <w:pPr>
              <w:spacing w:after="0"/>
              <w:jc w:val="center"/>
              <w:rPr>
                <w:rFonts w:ascii="Cambria" w:hAnsi="Cambria"/>
                <w:bCs/>
                <w:color w:val="FF0000"/>
              </w:rPr>
            </w:pPr>
            <w:r w:rsidRPr="004A4256">
              <w:rPr>
                <w:rFonts w:ascii="Cambria" w:hAnsi="Cambria"/>
                <w:bCs/>
              </w:rPr>
              <w:t>............</w:t>
            </w:r>
          </w:p>
        </w:tc>
      </w:tr>
      <w:tr w:rsidR="00E84CF8" w:rsidRPr="005B1C8E" w14:paraId="6034D8AF" w14:textId="77777777" w:rsidTr="000961BD">
        <w:tc>
          <w:tcPr>
            <w:tcW w:w="0" w:type="auto"/>
            <w:tcBorders>
              <w:top w:val="single" w:sz="4" w:space="0" w:color="auto"/>
              <w:left w:val="single" w:sz="4" w:space="0" w:color="auto"/>
              <w:bottom w:val="single" w:sz="4" w:space="0" w:color="auto"/>
              <w:right w:val="single" w:sz="4" w:space="0" w:color="auto"/>
            </w:tcBorders>
            <w:vAlign w:val="center"/>
          </w:tcPr>
          <w:p w14:paraId="7956ADFF" w14:textId="3CB7FF59" w:rsidR="00E84CF8" w:rsidRPr="004A4256" w:rsidRDefault="00E84CF8" w:rsidP="004A4256">
            <w:pPr>
              <w:pStyle w:val="ListParagraph"/>
              <w:numPr>
                <w:ilvl w:val="0"/>
                <w:numId w:val="11"/>
              </w:numPr>
              <w:shd w:val="clear" w:color="auto" w:fill="FFFFFF"/>
              <w:autoSpaceDE w:val="0"/>
              <w:autoSpaceDN w:val="0"/>
              <w:adjustRightInd w:val="0"/>
              <w:spacing w:after="0"/>
              <w:ind w:left="576" w:hanging="576"/>
              <w:rPr>
                <w:rFonts w:ascii="Cambria" w:hAnsi="Cambria"/>
                <w:bCs/>
              </w:rPr>
            </w:pPr>
            <w:r w:rsidRPr="004A4256">
              <w:rPr>
                <w:rFonts w:ascii="Cambria" w:hAnsi="Cambria"/>
                <w:bCs/>
              </w:rPr>
              <w:t>Proiecte in concordanta cu brandul creat pentru teritoriu</w:t>
            </w:r>
          </w:p>
        </w:tc>
        <w:tc>
          <w:tcPr>
            <w:tcW w:w="0" w:type="auto"/>
            <w:tcBorders>
              <w:top w:val="single" w:sz="4" w:space="0" w:color="auto"/>
              <w:left w:val="single" w:sz="4" w:space="0" w:color="auto"/>
              <w:bottom w:val="single" w:sz="4" w:space="0" w:color="auto"/>
              <w:right w:val="single" w:sz="4" w:space="0" w:color="auto"/>
            </w:tcBorders>
            <w:vAlign w:val="center"/>
          </w:tcPr>
          <w:p w14:paraId="0D5E1A08" w14:textId="20E84ED0" w:rsidR="00E84CF8" w:rsidRPr="004A4256" w:rsidRDefault="00E84CF8" w:rsidP="00A06AE2">
            <w:pPr>
              <w:spacing w:after="0"/>
              <w:jc w:val="center"/>
              <w:rPr>
                <w:rFonts w:ascii="Cambria" w:hAnsi="Cambria"/>
                <w:bCs/>
              </w:rPr>
            </w:pPr>
            <w:r w:rsidRPr="004A4256">
              <w:rPr>
                <w:rFonts w:ascii="Cambria" w:hAnsi="Cambria"/>
                <w:bCs/>
              </w:rPr>
              <w:t>30</w:t>
            </w:r>
          </w:p>
        </w:tc>
        <w:tc>
          <w:tcPr>
            <w:tcW w:w="0" w:type="auto"/>
            <w:tcBorders>
              <w:top w:val="single" w:sz="4" w:space="0" w:color="auto"/>
              <w:left w:val="single" w:sz="4" w:space="0" w:color="auto"/>
              <w:bottom w:val="single" w:sz="4" w:space="0" w:color="auto"/>
              <w:right w:val="single" w:sz="4" w:space="0" w:color="auto"/>
            </w:tcBorders>
            <w:vAlign w:val="bottom"/>
          </w:tcPr>
          <w:p w14:paraId="79CBD3C4" w14:textId="77777777" w:rsidR="00E84CF8" w:rsidRPr="004A4256" w:rsidRDefault="00E84CF8" w:rsidP="00A06AE2">
            <w:pPr>
              <w:spacing w:after="0"/>
              <w:jc w:val="center"/>
              <w:rPr>
                <w:rFonts w:ascii="Cambria" w:hAnsi="Cambria"/>
                <w:bCs/>
              </w:rPr>
            </w:pPr>
          </w:p>
          <w:p w14:paraId="6E196B43" w14:textId="1B880FA0" w:rsidR="00E84CF8" w:rsidRPr="004A4256" w:rsidRDefault="00E84CF8" w:rsidP="00A06AE2">
            <w:pPr>
              <w:spacing w:after="0"/>
              <w:jc w:val="center"/>
              <w:rPr>
                <w:rFonts w:ascii="Cambria" w:hAnsi="Cambria"/>
                <w:bCs/>
              </w:rPr>
            </w:pPr>
            <w:r w:rsidRPr="004A4256">
              <w:rPr>
                <w:rFonts w:ascii="Cambria" w:hAnsi="Cambria"/>
                <w:bCs/>
              </w:rPr>
              <w:t>............</w:t>
            </w:r>
          </w:p>
        </w:tc>
      </w:tr>
      <w:tr w:rsidR="000961BD" w:rsidRPr="005B1C8E" w14:paraId="284E4DCA" w14:textId="3E5320B1" w:rsidTr="000961BD">
        <w:tc>
          <w:tcPr>
            <w:tcW w:w="0" w:type="auto"/>
            <w:tcBorders>
              <w:top w:val="single" w:sz="4" w:space="0" w:color="auto"/>
              <w:left w:val="single" w:sz="4" w:space="0" w:color="auto"/>
              <w:bottom w:val="single" w:sz="4" w:space="0" w:color="auto"/>
              <w:right w:val="single" w:sz="4" w:space="0" w:color="auto"/>
            </w:tcBorders>
            <w:vAlign w:val="center"/>
            <w:hideMark/>
          </w:tcPr>
          <w:p w14:paraId="42EF2A96" w14:textId="77777777" w:rsidR="000961BD" w:rsidRPr="004A4256" w:rsidRDefault="000961BD" w:rsidP="004A4256">
            <w:pPr>
              <w:pStyle w:val="ListParagraph"/>
              <w:numPr>
                <w:ilvl w:val="0"/>
                <w:numId w:val="11"/>
              </w:numPr>
              <w:shd w:val="clear" w:color="auto" w:fill="FFFFFF"/>
              <w:autoSpaceDE w:val="0"/>
              <w:autoSpaceDN w:val="0"/>
              <w:adjustRightInd w:val="0"/>
              <w:spacing w:after="0"/>
              <w:ind w:left="576" w:hanging="576"/>
              <w:rPr>
                <w:rFonts w:ascii="Cambria" w:hAnsi="Cambria"/>
                <w:bCs/>
              </w:rPr>
            </w:pPr>
            <w:r w:rsidRPr="004A4256">
              <w:rPr>
                <w:rFonts w:ascii="Cambria" w:hAnsi="Cambria"/>
                <w:bCs/>
              </w:rPr>
              <w:lastRenderedPageBreak/>
              <w:t>Proiecte care prevăd activități legate de turism rural și/sau ecoturism</w:t>
            </w:r>
          </w:p>
        </w:tc>
        <w:tc>
          <w:tcPr>
            <w:tcW w:w="0" w:type="auto"/>
            <w:tcBorders>
              <w:top w:val="single" w:sz="4" w:space="0" w:color="auto"/>
              <w:left w:val="single" w:sz="4" w:space="0" w:color="auto"/>
              <w:bottom w:val="single" w:sz="4" w:space="0" w:color="auto"/>
              <w:right w:val="single" w:sz="4" w:space="0" w:color="auto"/>
            </w:tcBorders>
            <w:vAlign w:val="center"/>
            <w:hideMark/>
          </w:tcPr>
          <w:p w14:paraId="6C418312" w14:textId="491D0136" w:rsidR="000961BD" w:rsidRPr="004A4256" w:rsidRDefault="00E84CF8" w:rsidP="00A06AE2">
            <w:pPr>
              <w:spacing w:after="0"/>
              <w:jc w:val="center"/>
              <w:rPr>
                <w:rFonts w:ascii="Cambria" w:hAnsi="Cambria"/>
                <w:bCs/>
              </w:rPr>
            </w:pPr>
            <w:r w:rsidRPr="004A4256">
              <w:rPr>
                <w:rFonts w:ascii="Cambria" w:hAnsi="Cambria"/>
                <w:bCs/>
              </w:rPr>
              <w:t>20</w:t>
            </w:r>
          </w:p>
        </w:tc>
        <w:tc>
          <w:tcPr>
            <w:tcW w:w="0" w:type="auto"/>
            <w:tcBorders>
              <w:top w:val="single" w:sz="4" w:space="0" w:color="auto"/>
              <w:left w:val="single" w:sz="4" w:space="0" w:color="auto"/>
              <w:bottom w:val="single" w:sz="4" w:space="0" w:color="auto"/>
              <w:right w:val="single" w:sz="4" w:space="0" w:color="auto"/>
            </w:tcBorders>
            <w:vAlign w:val="bottom"/>
          </w:tcPr>
          <w:p w14:paraId="161A06F6" w14:textId="7A3B00E7" w:rsidR="000961BD" w:rsidRPr="004A4256" w:rsidRDefault="000961BD" w:rsidP="00A06AE2">
            <w:pPr>
              <w:spacing w:after="0"/>
              <w:jc w:val="center"/>
              <w:rPr>
                <w:rFonts w:ascii="Cambria" w:hAnsi="Cambria"/>
                <w:bCs/>
                <w:color w:val="FF0000"/>
              </w:rPr>
            </w:pPr>
            <w:r w:rsidRPr="004A4256">
              <w:rPr>
                <w:rFonts w:ascii="Cambria" w:hAnsi="Cambria"/>
                <w:bCs/>
              </w:rPr>
              <w:t>............</w:t>
            </w:r>
          </w:p>
        </w:tc>
      </w:tr>
      <w:tr w:rsidR="000961BD" w:rsidRPr="005B1C8E" w14:paraId="48852E12" w14:textId="0E97DEC2" w:rsidTr="000961BD">
        <w:tc>
          <w:tcPr>
            <w:tcW w:w="0" w:type="auto"/>
            <w:tcBorders>
              <w:top w:val="single" w:sz="4" w:space="0" w:color="auto"/>
              <w:left w:val="single" w:sz="4" w:space="0" w:color="auto"/>
              <w:bottom w:val="single" w:sz="4" w:space="0" w:color="auto"/>
              <w:right w:val="single" w:sz="4" w:space="0" w:color="auto"/>
            </w:tcBorders>
            <w:vAlign w:val="center"/>
            <w:hideMark/>
          </w:tcPr>
          <w:p w14:paraId="6E8115FE" w14:textId="51C6E0C7" w:rsidR="000961BD" w:rsidRPr="004A4256" w:rsidRDefault="000961BD" w:rsidP="004A4256">
            <w:pPr>
              <w:pStyle w:val="ListParagraph"/>
              <w:numPr>
                <w:ilvl w:val="0"/>
                <w:numId w:val="11"/>
              </w:numPr>
              <w:shd w:val="clear" w:color="auto" w:fill="FFFFFF"/>
              <w:autoSpaceDE w:val="0"/>
              <w:autoSpaceDN w:val="0"/>
              <w:adjustRightInd w:val="0"/>
              <w:spacing w:after="0"/>
              <w:ind w:left="576" w:hanging="576"/>
              <w:rPr>
                <w:rFonts w:ascii="Cambria" w:hAnsi="Cambria"/>
                <w:bCs/>
                <w:color w:val="FF0000"/>
              </w:rPr>
            </w:pPr>
            <w:r w:rsidRPr="004A4256">
              <w:rPr>
                <w:rFonts w:ascii="Cambria" w:hAnsi="Cambria"/>
                <w:bCs/>
              </w:rPr>
              <w:t xml:space="preserve">Proiecte care prevăd acțiuni inovative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59AEC" w14:textId="3EC5F85A" w:rsidR="000961BD" w:rsidRPr="004A4256" w:rsidRDefault="00E84CF8" w:rsidP="00A06AE2">
            <w:pPr>
              <w:spacing w:after="0"/>
              <w:jc w:val="center"/>
              <w:rPr>
                <w:rFonts w:ascii="Cambria" w:hAnsi="Cambria"/>
                <w:bCs/>
              </w:rPr>
            </w:pPr>
            <w:r w:rsidRPr="004A4256">
              <w:rPr>
                <w:rFonts w:ascii="Cambria" w:hAnsi="Cambria"/>
                <w:bCs/>
              </w:rPr>
              <w:t>10</w:t>
            </w:r>
          </w:p>
        </w:tc>
        <w:tc>
          <w:tcPr>
            <w:tcW w:w="0" w:type="auto"/>
            <w:tcBorders>
              <w:top w:val="single" w:sz="4" w:space="0" w:color="auto"/>
              <w:left w:val="single" w:sz="4" w:space="0" w:color="auto"/>
              <w:bottom w:val="single" w:sz="4" w:space="0" w:color="auto"/>
              <w:right w:val="single" w:sz="4" w:space="0" w:color="auto"/>
            </w:tcBorders>
            <w:vAlign w:val="bottom"/>
          </w:tcPr>
          <w:p w14:paraId="2FF98595" w14:textId="77777777" w:rsidR="000961BD" w:rsidRPr="004A4256" w:rsidRDefault="000961BD" w:rsidP="00A06AE2">
            <w:pPr>
              <w:spacing w:after="0"/>
              <w:jc w:val="center"/>
              <w:rPr>
                <w:rFonts w:ascii="Cambria" w:hAnsi="Cambria"/>
                <w:bCs/>
              </w:rPr>
            </w:pPr>
          </w:p>
          <w:p w14:paraId="734976AA" w14:textId="0E9973BB" w:rsidR="000961BD" w:rsidRPr="004A4256" w:rsidRDefault="000961BD" w:rsidP="00A06AE2">
            <w:pPr>
              <w:spacing w:after="0"/>
              <w:jc w:val="center"/>
              <w:rPr>
                <w:rFonts w:ascii="Cambria" w:hAnsi="Cambria"/>
                <w:bCs/>
                <w:color w:val="FF0000"/>
              </w:rPr>
            </w:pPr>
            <w:r w:rsidRPr="004A4256">
              <w:rPr>
                <w:rFonts w:ascii="Cambria" w:hAnsi="Cambria"/>
                <w:bCs/>
              </w:rPr>
              <w:t>............</w:t>
            </w:r>
          </w:p>
        </w:tc>
      </w:tr>
      <w:tr w:rsidR="000961BD" w:rsidRPr="005B1C8E" w14:paraId="31D2B171" w14:textId="77777777" w:rsidTr="004A4256">
        <w:trPr>
          <w:trHeight w:val="548"/>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B90C0" w14:textId="587B63A4" w:rsidR="000961BD" w:rsidRPr="00A06AE2" w:rsidRDefault="000961BD" w:rsidP="00A06AE2">
            <w:pPr>
              <w:spacing w:after="0"/>
              <w:rPr>
                <w:rFonts w:ascii="Cambria" w:hAnsi="Cambria"/>
                <w:b/>
                <w:bCs/>
              </w:rPr>
            </w:pPr>
            <w:r w:rsidRPr="00A06AE2">
              <w:rPr>
                <w:rFonts w:ascii="Cambria" w:hAnsi="Cambria"/>
                <w:b/>
                <w:bCs/>
              </w:rPr>
              <w:t>TOTAL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D082A" w14:textId="323C1E06" w:rsidR="000961BD" w:rsidRPr="00A06AE2" w:rsidRDefault="000961BD" w:rsidP="00A06AE2">
            <w:pPr>
              <w:spacing w:after="0"/>
              <w:jc w:val="center"/>
              <w:rPr>
                <w:rFonts w:ascii="Cambria" w:hAnsi="Cambria"/>
                <w:b/>
                <w:bCs/>
              </w:rPr>
            </w:pPr>
            <w:r w:rsidRPr="00A06AE2">
              <w:rPr>
                <w:rFonts w:ascii="Cambria" w:hAnsi="Cambria"/>
                <w:b/>
                <w:bCs/>
              </w:rPr>
              <w:t>100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4F1B2E" w14:textId="4314C369" w:rsidR="000961BD" w:rsidRPr="00A06AE2" w:rsidRDefault="000961BD" w:rsidP="00A06AE2">
            <w:pPr>
              <w:spacing w:after="0"/>
              <w:jc w:val="center"/>
              <w:rPr>
                <w:rFonts w:ascii="Cambria" w:hAnsi="Cambria"/>
                <w:b/>
                <w:bCs/>
              </w:rPr>
            </w:pPr>
            <w:r w:rsidRPr="00A06AE2">
              <w:rPr>
                <w:rFonts w:ascii="Cambria" w:hAnsi="Cambria"/>
                <w:b/>
                <w:bCs/>
              </w:rPr>
              <w:t>............</w:t>
            </w:r>
          </w:p>
        </w:tc>
      </w:tr>
      <w:tr w:rsidR="000961BD" w:rsidRPr="005B1C8E" w14:paraId="7608BD7F" w14:textId="34B2A43C" w:rsidTr="000961BD">
        <w:tc>
          <w:tcPr>
            <w:tcW w:w="0" w:type="auto"/>
            <w:gridSpan w:val="3"/>
            <w:tcBorders>
              <w:top w:val="single" w:sz="4" w:space="0" w:color="auto"/>
              <w:left w:val="single" w:sz="4" w:space="0" w:color="auto"/>
              <w:bottom w:val="single" w:sz="4" w:space="0" w:color="auto"/>
              <w:right w:val="single" w:sz="4" w:space="0" w:color="auto"/>
            </w:tcBorders>
          </w:tcPr>
          <w:p w14:paraId="1A25BE65" w14:textId="77777777" w:rsidR="000961BD" w:rsidRPr="005B1C8E" w:rsidRDefault="000961BD" w:rsidP="009E6EDA">
            <w:pPr>
              <w:pStyle w:val="ListParagraph"/>
              <w:numPr>
                <w:ilvl w:val="0"/>
                <w:numId w:val="4"/>
              </w:numPr>
              <w:suppressAutoHyphens/>
              <w:spacing w:after="0" w:line="300" w:lineRule="auto"/>
              <w:ind w:hanging="360"/>
              <w:contextualSpacing w:val="0"/>
              <w:jc w:val="both"/>
              <w:rPr>
                <w:rFonts w:ascii="Cambria" w:hAnsi="Cambria"/>
              </w:rPr>
            </w:pPr>
            <w:r w:rsidRPr="005B1C8E">
              <w:rPr>
                <w:rFonts w:ascii="Cambria" w:hAnsi="Cambria"/>
                <w:b/>
              </w:rPr>
              <w:t>Punctajul minim</w:t>
            </w:r>
            <w:r w:rsidRPr="005B1C8E">
              <w:rPr>
                <w:rFonts w:ascii="Cambria" w:hAnsi="Cambria"/>
              </w:rPr>
              <w:t xml:space="preserve"> admis la finanța</w:t>
            </w:r>
            <w:r w:rsidRPr="00A9521C">
              <w:rPr>
                <w:rFonts w:ascii="Cambria" w:hAnsi="Cambria"/>
              </w:rPr>
              <w:t>re este de 50</w:t>
            </w:r>
            <w:r w:rsidRPr="00A9521C">
              <w:rPr>
                <w:rFonts w:ascii="Cambria" w:hAnsi="Cambria"/>
                <w:b/>
              </w:rPr>
              <w:t xml:space="preserve"> puncte.</w:t>
            </w:r>
          </w:p>
          <w:p w14:paraId="2F613BB8" w14:textId="77777777" w:rsidR="00F8615A" w:rsidRPr="00F8615A" w:rsidRDefault="00F8615A" w:rsidP="009E6EDA">
            <w:pPr>
              <w:pStyle w:val="ListParagraph"/>
              <w:numPr>
                <w:ilvl w:val="0"/>
                <w:numId w:val="4"/>
              </w:numPr>
              <w:suppressAutoHyphens/>
              <w:spacing w:after="0" w:line="300" w:lineRule="auto"/>
              <w:ind w:hanging="360"/>
              <w:contextualSpacing w:val="0"/>
              <w:jc w:val="both"/>
              <w:rPr>
                <w:rFonts w:ascii="Cambria" w:hAnsi="Cambria"/>
              </w:rPr>
            </w:pPr>
          </w:p>
          <w:p w14:paraId="3505F92A" w14:textId="45D59FD3" w:rsidR="000961BD" w:rsidRPr="005B1C8E" w:rsidRDefault="000961BD" w:rsidP="009E6EDA">
            <w:pPr>
              <w:pStyle w:val="ListParagraph"/>
              <w:numPr>
                <w:ilvl w:val="0"/>
                <w:numId w:val="4"/>
              </w:numPr>
              <w:suppressAutoHyphens/>
              <w:spacing w:after="0" w:line="300" w:lineRule="auto"/>
              <w:ind w:hanging="360"/>
              <w:contextualSpacing w:val="0"/>
              <w:jc w:val="both"/>
              <w:rPr>
                <w:rFonts w:ascii="Cambria" w:hAnsi="Cambria"/>
              </w:rPr>
            </w:pPr>
            <w:r w:rsidRPr="005B1C8E">
              <w:rPr>
                <w:rFonts w:ascii="Cambria" w:hAnsi="Cambria"/>
                <w:b/>
              </w:rPr>
              <w:t>Departajarea proiectelor cu același punctaj:</w:t>
            </w:r>
          </w:p>
          <w:p w14:paraId="41349D3E" w14:textId="5AB2498E" w:rsidR="000961BD" w:rsidRDefault="000961BD" w:rsidP="005B1C8E">
            <w:pPr>
              <w:pStyle w:val="ListParagraph"/>
              <w:ind w:left="360"/>
              <w:rPr>
                <w:rFonts w:ascii="Cambria" w:hAnsi="Cambria"/>
              </w:rPr>
            </w:pPr>
            <w:r w:rsidRPr="005B1C8E">
              <w:rPr>
                <w:rFonts w:ascii="Cambria" w:hAnsi="Cambria"/>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04BCC2E7" w14:textId="77777777" w:rsidR="00F43002" w:rsidRPr="005B1C8E" w:rsidRDefault="00F43002" w:rsidP="005B1C8E">
            <w:pPr>
              <w:pStyle w:val="ListParagraph"/>
              <w:ind w:left="360"/>
              <w:rPr>
                <w:rFonts w:ascii="Cambria" w:hAnsi="Cambria"/>
              </w:rPr>
            </w:pPr>
          </w:p>
          <w:p w14:paraId="0F010DAB" w14:textId="77777777" w:rsidR="00DF50E4" w:rsidRDefault="00F43002" w:rsidP="00DF50E4">
            <w:pPr>
              <w:pStyle w:val="ListParagraph"/>
              <w:numPr>
                <w:ilvl w:val="0"/>
                <w:numId w:val="18"/>
              </w:numPr>
              <w:suppressAutoHyphens/>
              <w:spacing w:after="0" w:line="300" w:lineRule="auto"/>
              <w:contextualSpacing w:val="0"/>
              <w:jc w:val="both"/>
              <w:rPr>
                <w:rFonts w:ascii="Cambria" w:hAnsi="Cambria"/>
              </w:rPr>
            </w:pPr>
            <w:r w:rsidRPr="00006BB2">
              <w:rPr>
                <w:rFonts w:ascii="Cambria" w:hAnsi="Cambria"/>
              </w:rPr>
              <w:t>Proiecte in concordanta cu brandul creat pentru teritoriu</w:t>
            </w:r>
          </w:p>
          <w:p w14:paraId="24BB4717" w14:textId="77777777" w:rsidR="00DF50E4" w:rsidRDefault="00F43002" w:rsidP="00DF50E4">
            <w:pPr>
              <w:pStyle w:val="ListParagraph"/>
              <w:numPr>
                <w:ilvl w:val="0"/>
                <w:numId w:val="18"/>
              </w:numPr>
              <w:suppressAutoHyphens/>
              <w:spacing w:after="0" w:line="300" w:lineRule="auto"/>
              <w:contextualSpacing w:val="0"/>
              <w:jc w:val="both"/>
              <w:rPr>
                <w:rFonts w:ascii="Cambria" w:hAnsi="Cambria"/>
              </w:rPr>
            </w:pPr>
            <w:r w:rsidRPr="00DF50E4">
              <w:rPr>
                <w:rFonts w:ascii="Cambria" w:hAnsi="Cambria"/>
              </w:rPr>
              <w:t>Proiecte care prevăd acțiuni inovative</w:t>
            </w:r>
          </w:p>
          <w:p w14:paraId="715EDB97" w14:textId="41F808FA" w:rsidR="00DF50E4" w:rsidRPr="00022619" w:rsidRDefault="00DF50E4" w:rsidP="00DF50E4">
            <w:pPr>
              <w:pStyle w:val="ListParagraph"/>
              <w:numPr>
                <w:ilvl w:val="0"/>
                <w:numId w:val="18"/>
              </w:numPr>
              <w:suppressAutoHyphens/>
              <w:spacing w:after="0" w:line="300" w:lineRule="auto"/>
              <w:contextualSpacing w:val="0"/>
              <w:jc w:val="both"/>
              <w:rPr>
                <w:rFonts w:ascii="Cambria" w:hAnsi="Cambria"/>
              </w:rPr>
            </w:pPr>
            <w:r w:rsidRPr="00047F30">
              <w:rPr>
                <w:rFonts w:ascii="Cambria" w:hAnsi="Cambria"/>
              </w:rPr>
              <w:t xml:space="preserve">Proiecte care dețin în cadrul echipei de implementare cel puțin o persoană cu experiență în implementarea proiectelor de servicii derulate prin programul LEADER. </w:t>
            </w:r>
          </w:p>
          <w:p w14:paraId="6FFDF99D" w14:textId="77777777" w:rsidR="00F43002" w:rsidRDefault="00F43002" w:rsidP="00F43002">
            <w:pPr>
              <w:pStyle w:val="ListParagraph"/>
              <w:suppressAutoHyphens/>
              <w:spacing w:after="0" w:line="300" w:lineRule="auto"/>
              <w:ind w:left="0"/>
              <w:contextualSpacing w:val="0"/>
              <w:jc w:val="both"/>
              <w:rPr>
                <w:rFonts w:ascii="Cambria" w:hAnsi="Cambria"/>
              </w:rPr>
            </w:pPr>
          </w:p>
          <w:p w14:paraId="4453548F" w14:textId="3FBE7263" w:rsidR="000961BD" w:rsidRPr="005B1C8E" w:rsidRDefault="00F43002" w:rsidP="009E6EDA">
            <w:pPr>
              <w:pStyle w:val="ListParagraph"/>
              <w:numPr>
                <w:ilvl w:val="0"/>
                <w:numId w:val="4"/>
              </w:numPr>
              <w:suppressAutoHyphens/>
              <w:spacing w:after="0" w:line="300" w:lineRule="auto"/>
              <w:ind w:hanging="360"/>
              <w:contextualSpacing w:val="0"/>
              <w:jc w:val="both"/>
              <w:rPr>
                <w:rFonts w:ascii="Cambria" w:hAnsi="Cambria"/>
                <w:b/>
              </w:rPr>
            </w:pPr>
            <w:r w:rsidRPr="005B1C8E">
              <w:rPr>
                <w:rFonts w:ascii="Cambria" w:hAnsi="Cambria"/>
              </w:rPr>
              <w:t xml:space="preserve">În cazul proiectelor cu același punctaj și aceeași prioritate, departajarea acestora se va face </w:t>
            </w:r>
            <w:r w:rsidRPr="005B1C8E">
              <w:rPr>
                <w:rFonts w:ascii="Cambria" w:hAnsi="Cambria"/>
                <w:b/>
              </w:rPr>
              <w:t xml:space="preserve">în ordinea </w:t>
            </w:r>
            <w:r>
              <w:rPr>
                <w:rFonts w:ascii="Cambria" w:hAnsi="Cambria"/>
                <w:b/>
              </w:rPr>
              <w:t>depunerii proiectelor. Se va lua în calcul data și ora depunerii</w:t>
            </w:r>
            <w:r w:rsidRPr="005B1C8E">
              <w:rPr>
                <w:rFonts w:ascii="Cambria" w:hAnsi="Cambria"/>
                <w:b/>
              </w:rPr>
              <w:t>.</w:t>
            </w:r>
          </w:p>
        </w:tc>
      </w:tr>
      <w:bookmarkEnd w:id="4"/>
    </w:tbl>
    <w:p w14:paraId="428C030C" w14:textId="105DB077" w:rsidR="005B1C8E" w:rsidRDefault="005B1C8E" w:rsidP="00746F27">
      <w:pPr>
        <w:spacing w:after="0" w:line="240" w:lineRule="auto"/>
        <w:ind w:left="450" w:hanging="450"/>
        <w:contextualSpacing/>
        <w:jc w:val="both"/>
        <w:rPr>
          <w:rFonts w:ascii="Cambria" w:hAnsi="Cambria"/>
          <w:b/>
          <w:i/>
          <w:kern w:val="32"/>
        </w:rPr>
      </w:pPr>
    </w:p>
    <w:p w14:paraId="6DE48BA7" w14:textId="77777777" w:rsidR="00F13946" w:rsidRPr="00F93998" w:rsidRDefault="00F13946" w:rsidP="00746F27">
      <w:pPr>
        <w:spacing w:after="0" w:line="240" w:lineRule="auto"/>
        <w:ind w:left="450" w:hanging="450"/>
        <w:contextualSpacing/>
        <w:jc w:val="both"/>
        <w:rPr>
          <w:rFonts w:ascii="Cambria" w:hAnsi="Cambria"/>
          <w:b/>
          <w:i/>
          <w:kern w:val="32"/>
        </w:rPr>
      </w:pPr>
    </w:p>
    <w:p w14:paraId="73CE79BB" w14:textId="77777777" w:rsidR="00DE4032" w:rsidRPr="00F93998" w:rsidRDefault="00DE4032" w:rsidP="00746F27">
      <w:pPr>
        <w:spacing w:after="0" w:line="240" w:lineRule="auto"/>
        <w:ind w:left="450" w:hanging="450"/>
        <w:contextualSpacing/>
        <w:jc w:val="both"/>
        <w:rPr>
          <w:rFonts w:ascii="Cambria" w:hAnsi="Cambria"/>
          <w:b/>
          <w:kern w:val="32"/>
        </w:rPr>
      </w:pPr>
      <w:r w:rsidRPr="00F93998">
        <w:rPr>
          <w:rFonts w:ascii="Cambria" w:hAnsi="Cambria"/>
          <w:b/>
          <w:kern w:val="32"/>
        </w:rPr>
        <w:t>DECIZIA REFERITOARE LA PROIECT</w:t>
      </w:r>
    </w:p>
    <w:p w14:paraId="5320E2B5" w14:textId="77777777" w:rsidR="00DE4032" w:rsidRPr="00F93998" w:rsidRDefault="00DE4032" w:rsidP="00746F27">
      <w:pPr>
        <w:spacing w:after="0" w:line="240" w:lineRule="auto"/>
        <w:ind w:left="450" w:hanging="450"/>
        <w:contextualSpacing/>
        <w:jc w:val="both"/>
        <w:rPr>
          <w:rFonts w:ascii="Cambria" w:hAnsi="Cambria"/>
          <w:b/>
          <w:kern w:val="32"/>
        </w:rPr>
      </w:pPr>
    </w:p>
    <w:p w14:paraId="2FA629A0" w14:textId="77777777" w:rsidR="00DE4032" w:rsidRPr="00F93998" w:rsidRDefault="00DE4032" w:rsidP="00746F27">
      <w:pPr>
        <w:spacing w:after="0" w:line="240" w:lineRule="auto"/>
        <w:ind w:left="450" w:hanging="450"/>
        <w:contextualSpacing/>
        <w:jc w:val="both"/>
        <w:rPr>
          <w:rFonts w:ascii="Cambria" w:hAnsi="Cambria"/>
          <w:b/>
          <w:kern w:val="32"/>
        </w:rPr>
      </w:pPr>
      <w:r w:rsidRPr="00F93998">
        <w:rPr>
          <w:rFonts w:ascii="Cambria" w:hAnsi="Cambria"/>
          <w:b/>
          <w:kern w:val="32"/>
        </w:rPr>
        <w:t>PROIECTUL ESTE:</w:t>
      </w:r>
    </w:p>
    <w:p w14:paraId="149799DF" w14:textId="77777777" w:rsidR="00DE4032" w:rsidRPr="00F93998" w:rsidRDefault="00DE4032" w:rsidP="009E6EDA">
      <w:pPr>
        <w:numPr>
          <w:ilvl w:val="0"/>
          <w:numId w:val="2"/>
        </w:numPr>
        <w:spacing w:after="0" w:line="240" w:lineRule="auto"/>
        <w:ind w:left="450" w:hanging="450"/>
        <w:contextualSpacing/>
        <w:jc w:val="both"/>
        <w:rPr>
          <w:rFonts w:ascii="Cambria" w:hAnsi="Cambria"/>
          <w:b/>
          <w:kern w:val="32"/>
        </w:rPr>
      </w:pPr>
      <w:r w:rsidRPr="00F93998">
        <w:rPr>
          <w:rFonts w:ascii="Cambria" w:hAnsi="Cambria"/>
          <w:b/>
          <w:kern w:val="32"/>
        </w:rPr>
        <w:t>ELIGIBIL ȘI SELECTAT</w:t>
      </w:r>
    </w:p>
    <w:p w14:paraId="16F6C313" w14:textId="77777777" w:rsidR="00DE4032" w:rsidRPr="00F93998" w:rsidRDefault="00DE4032" w:rsidP="009E6EDA">
      <w:pPr>
        <w:numPr>
          <w:ilvl w:val="0"/>
          <w:numId w:val="2"/>
        </w:numPr>
        <w:spacing w:after="0" w:line="240" w:lineRule="auto"/>
        <w:ind w:left="450" w:hanging="450"/>
        <w:contextualSpacing/>
        <w:jc w:val="both"/>
        <w:rPr>
          <w:rFonts w:ascii="Cambria" w:hAnsi="Cambria"/>
          <w:b/>
          <w:kern w:val="32"/>
        </w:rPr>
      </w:pPr>
      <w:r w:rsidRPr="00F93998">
        <w:rPr>
          <w:rFonts w:ascii="Cambria" w:hAnsi="Cambria"/>
          <w:b/>
          <w:kern w:val="32"/>
        </w:rPr>
        <w:t>ELIGIBIL ȘI NESELECTAT</w:t>
      </w:r>
    </w:p>
    <w:p w14:paraId="13A6792F" w14:textId="77777777" w:rsidR="00DE4032" w:rsidRPr="00F93998" w:rsidRDefault="00DE4032" w:rsidP="009E6EDA">
      <w:pPr>
        <w:numPr>
          <w:ilvl w:val="0"/>
          <w:numId w:val="2"/>
        </w:numPr>
        <w:spacing w:after="0" w:line="240" w:lineRule="auto"/>
        <w:ind w:left="450" w:hanging="450"/>
        <w:contextualSpacing/>
        <w:jc w:val="both"/>
        <w:rPr>
          <w:rFonts w:ascii="Cambria" w:hAnsi="Cambria"/>
          <w:b/>
          <w:kern w:val="32"/>
        </w:rPr>
      </w:pPr>
      <w:r w:rsidRPr="00F93998">
        <w:rPr>
          <w:rFonts w:ascii="Cambria" w:hAnsi="Cambria"/>
          <w:b/>
          <w:kern w:val="32"/>
        </w:rPr>
        <w:t>NEELIGIBIL</w:t>
      </w:r>
    </w:p>
    <w:p w14:paraId="7F408F37" w14:textId="77777777" w:rsidR="00ED14EA" w:rsidRPr="00F93998" w:rsidRDefault="00ED14EA" w:rsidP="00746F27">
      <w:pPr>
        <w:spacing w:after="0" w:line="240" w:lineRule="auto"/>
        <w:ind w:left="450" w:hanging="450"/>
        <w:contextualSpacing/>
        <w:jc w:val="both"/>
        <w:rPr>
          <w:rFonts w:ascii="Cambria" w:hAnsi="Cambria"/>
          <w:b/>
          <w:kern w:val="32"/>
        </w:rPr>
      </w:pPr>
    </w:p>
    <w:p w14:paraId="6AC31F7F" w14:textId="77777777" w:rsidR="00DE4032" w:rsidRPr="00F93998" w:rsidRDefault="00DE4032" w:rsidP="00746F27">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b/>
          <w:kern w:val="32"/>
          <w:u w:val="single"/>
        </w:rPr>
      </w:pPr>
      <w:r w:rsidRPr="00F93998">
        <w:rPr>
          <w:rFonts w:ascii="Cambria" w:hAnsi="Cambria"/>
          <w:b/>
          <w:kern w:val="32"/>
          <w:u w:val="single"/>
        </w:rPr>
        <w:t>Observaţii:</w:t>
      </w:r>
    </w:p>
    <w:p w14:paraId="5A9C4857" w14:textId="77777777" w:rsidR="00DE4032" w:rsidRPr="00F93998" w:rsidRDefault="00DE4032" w:rsidP="00746F27">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F93998">
        <w:rPr>
          <w:rFonts w:ascii="Cambria" w:hAnsi="Cambria"/>
          <w:kern w:val="32"/>
        </w:rPr>
        <w:t>Se detaliază:</w:t>
      </w:r>
    </w:p>
    <w:p w14:paraId="38901F73" w14:textId="77777777" w:rsidR="00DE4032" w:rsidRPr="00F93998" w:rsidRDefault="00DE4032" w:rsidP="00746F27">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F93998">
        <w:rPr>
          <w:rFonts w:ascii="Cambria" w:hAnsi="Cambria"/>
          <w:kern w:val="32"/>
        </w:rPr>
        <w:t xml:space="preserve">- pentru fiecare criteriu de eligibilitate care nu a fost îndeplinit, motivul neeligibilităţii, dacă este cazul, </w:t>
      </w:r>
    </w:p>
    <w:p w14:paraId="0C13638F" w14:textId="77777777" w:rsidR="00DE4032" w:rsidRPr="00F93998" w:rsidRDefault="00DE4032" w:rsidP="00746F27">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F93998">
        <w:rPr>
          <w:rFonts w:ascii="Cambria" w:hAnsi="Cambria"/>
          <w:kern w:val="32"/>
        </w:rPr>
        <w:t>- motivul reducerii valorii eligibile, a valorii publice sau a intensităţii sprijinului, dacă este cazul,</w:t>
      </w:r>
    </w:p>
    <w:p w14:paraId="5EDF2430" w14:textId="77777777" w:rsidR="00DE4032" w:rsidRPr="00F93998" w:rsidRDefault="00DE4032" w:rsidP="00746F27">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Cambria" w:hAnsi="Cambria"/>
          <w:kern w:val="32"/>
        </w:rPr>
      </w:pPr>
      <w:r w:rsidRPr="00F93998">
        <w:rPr>
          <w:rFonts w:ascii="Cambria" w:hAnsi="Cambria"/>
          <w:kern w:val="32"/>
        </w:rPr>
        <w:t>- motivul pentru care expertul a bifat ”Nu este cazul”, dacă este cazul,</w:t>
      </w:r>
    </w:p>
    <w:p w14:paraId="317C2AF7" w14:textId="77777777" w:rsidR="00DE4032" w:rsidRPr="00F93998" w:rsidRDefault="00DE4032" w:rsidP="00746F2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Cambria" w:hAnsi="Cambria"/>
        </w:rPr>
      </w:pPr>
      <w:r w:rsidRPr="00F93998">
        <w:rPr>
          <w:rFonts w:ascii="Cambria" w:hAnsi="Cambria"/>
        </w:rPr>
        <w:t>.................................................................................................................................................................................................................................................................................................................................................................................................................................................................................</w:t>
      </w:r>
    </w:p>
    <w:p w14:paraId="0389244B" w14:textId="4B5F27CE" w:rsidR="00DE4032" w:rsidRDefault="00DE4032" w:rsidP="00746F27">
      <w:pPr>
        <w:spacing w:after="0" w:line="240" w:lineRule="auto"/>
        <w:ind w:left="450" w:hanging="450"/>
        <w:contextualSpacing/>
        <w:jc w:val="both"/>
        <w:rPr>
          <w:rFonts w:ascii="Cambria" w:hAnsi="Cambria"/>
          <w:kern w:val="32"/>
        </w:rPr>
      </w:pPr>
      <w:r w:rsidRPr="00F93998">
        <w:rPr>
          <w:rFonts w:ascii="Cambria" w:hAnsi="Cambria"/>
          <w:kern w:val="32"/>
        </w:rPr>
        <w:t xml:space="preserve"> </w:t>
      </w:r>
    </w:p>
    <w:p w14:paraId="582AB876" w14:textId="77777777" w:rsidR="00E84CF8" w:rsidRPr="00F93998" w:rsidRDefault="00E84CF8" w:rsidP="00746F27">
      <w:pPr>
        <w:spacing w:after="0" w:line="240" w:lineRule="auto"/>
        <w:ind w:left="450" w:hanging="450"/>
        <w:contextualSpacing/>
        <w:jc w:val="both"/>
        <w:rPr>
          <w:rFonts w:ascii="Cambria" w:hAnsi="Cambria"/>
          <w:kern w:val="32"/>
        </w:rPr>
      </w:pPr>
    </w:p>
    <w:p w14:paraId="5F673BD8" w14:textId="77777777" w:rsidR="00E84CF8" w:rsidRDefault="00E84CF8" w:rsidP="00746F27">
      <w:pPr>
        <w:spacing w:after="0" w:line="240" w:lineRule="auto"/>
        <w:ind w:left="450" w:hanging="450"/>
        <w:contextualSpacing/>
        <w:jc w:val="both"/>
        <w:rPr>
          <w:rFonts w:ascii="Cambria" w:hAnsi="Cambria"/>
          <w:b/>
          <w:kern w:val="32"/>
        </w:rPr>
        <w:sectPr w:rsidR="00E84CF8" w:rsidSect="003D6FD3">
          <w:pgSz w:w="11906" w:h="16838" w:code="9"/>
          <w:pgMar w:top="1440" w:right="1440" w:bottom="1440" w:left="1440" w:header="720" w:footer="720" w:gutter="0"/>
          <w:cols w:space="720"/>
          <w:docGrid w:linePitch="360"/>
        </w:sectPr>
      </w:pPr>
    </w:p>
    <w:p w14:paraId="640F2F9E" w14:textId="0A0E3DD8" w:rsidR="00DE4032" w:rsidRPr="00F93998" w:rsidRDefault="00DE4032" w:rsidP="00746F27">
      <w:pPr>
        <w:spacing w:after="0" w:line="240" w:lineRule="auto"/>
        <w:ind w:left="450" w:hanging="450"/>
        <w:contextualSpacing/>
        <w:jc w:val="both"/>
        <w:rPr>
          <w:rFonts w:ascii="Cambria" w:hAnsi="Cambria"/>
          <w:kern w:val="32"/>
        </w:rPr>
      </w:pPr>
      <w:r w:rsidRPr="00F93998">
        <w:rPr>
          <w:rFonts w:ascii="Cambria" w:hAnsi="Cambria"/>
          <w:b/>
          <w:kern w:val="32"/>
        </w:rPr>
        <w:t>Verificat</w:t>
      </w:r>
      <w:r w:rsidRPr="00F93998">
        <w:rPr>
          <w:rFonts w:ascii="Cambria" w:hAnsi="Cambria"/>
          <w:kern w:val="32"/>
        </w:rPr>
        <w:t xml:space="preserve">: Expert 2  </w:t>
      </w:r>
      <w:r w:rsidR="005077E5" w:rsidRPr="00F93998">
        <w:rPr>
          <w:rFonts w:ascii="Cambria" w:hAnsi="Cambria"/>
          <w:kern w:val="32"/>
        </w:rPr>
        <w:t>...........</w:t>
      </w:r>
    </w:p>
    <w:p w14:paraId="35A2A63A" w14:textId="77777777" w:rsidR="00DE4032" w:rsidRPr="00F93998" w:rsidRDefault="00DE4032" w:rsidP="00746F27">
      <w:pPr>
        <w:tabs>
          <w:tab w:val="left" w:pos="6120"/>
        </w:tabs>
        <w:spacing w:after="0" w:line="240" w:lineRule="auto"/>
        <w:ind w:left="450" w:hanging="450"/>
        <w:contextualSpacing/>
        <w:jc w:val="both"/>
        <w:rPr>
          <w:rFonts w:ascii="Cambria" w:hAnsi="Cambria"/>
          <w:i/>
        </w:rPr>
      </w:pPr>
      <w:r w:rsidRPr="00F93998">
        <w:rPr>
          <w:rFonts w:ascii="Cambria" w:hAnsi="Cambria"/>
          <w:i/>
        </w:rPr>
        <w:t>Nume/Prenume _______________________</w:t>
      </w:r>
    </w:p>
    <w:p w14:paraId="3BCFD324" w14:textId="77777777" w:rsidR="00DE4032" w:rsidRPr="00F93998" w:rsidRDefault="00DE4032" w:rsidP="00746F27">
      <w:pPr>
        <w:tabs>
          <w:tab w:val="left" w:pos="6120"/>
        </w:tabs>
        <w:spacing w:after="0" w:line="240" w:lineRule="auto"/>
        <w:ind w:left="450" w:hanging="450"/>
        <w:contextualSpacing/>
        <w:jc w:val="both"/>
        <w:rPr>
          <w:rFonts w:ascii="Cambria" w:hAnsi="Cambria"/>
          <w:i/>
        </w:rPr>
      </w:pPr>
      <w:r w:rsidRPr="00F93998">
        <w:rPr>
          <w:rFonts w:ascii="Cambria" w:hAnsi="Cambria"/>
          <w:i/>
        </w:rPr>
        <w:t>Semnătura __________</w:t>
      </w:r>
    </w:p>
    <w:p w14:paraId="2EE3DE47" w14:textId="77777777" w:rsidR="00DE4032" w:rsidRPr="00F93998" w:rsidRDefault="00DE4032" w:rsidP="00746F27">
      <w:pPr>
        <w:tabs>
          <w:tab w:val="left" w:pos="6120"/>
        </w:tabs>
        <w:spacing w:after="0" w:line="240" w:lineRule="auto"/>
        <w:ind w:left="450" w:hanging="450"/>
        <w:contextualSpacing/>
        <w:jc w:val="both"/>
        <w:rPr>
          <w:rFonts w:ascii="Cambria" w:hAnsi="Cambria"/>
          <w:i/>
        </w:rPr>
      </w:pPr>
      <w:r w:rsidRPr="00F93998">
        <w:rPr>
          <w:rFonts w:ascii="Cambria" w:hAnsi="Cambria"/>
          <w:i/>
        </w:rPr>
        <w:lastRenderedPageBreak/>
        <w:t>Data_____/_____/_______</w:t>
      </w:r>
    </w:p>
    <w:p w14:paraId="76D3073B" w14:textId="33C7094B" w:rsidR="00DE4032" w:rsidRDefault="00DE4032" w:rsidP="00746F27">
      <w:pPr>
        <w:spacing w:after="0" w:line="240" w:lineRule="auto"/>
        <w:ind w:left="450" w:hanging="450"/>
        <w:contextualSpacing/>
        <w:jc w:val="both"/>
        <w:rPr>
          <w:rFonts w:ascii="Cambria" w:hAnsi="Cambria"/>
          <w:kern w:val="32"/>
        </w:rPr>
      </w:pPr>
    </w:p>
    <w:p w14:paraId="75BC557D" w14:textId="50A51FC9" w:rsidR="00E84CF8" w:rsidRDefault="00E84CF8" w:rsidP="00746F27">
      <w:pPr>
        <w:spacing w:after="0" w:line="240" w:lineRule="auto"/>
        <w:ind w:left="450" w:hanging="450"/>
        <w:contextualSpacing/>
        <w:jc w:val="both"/>
        <w:rPr>
          <w:rFonts w:ascii="Cambria" w:hAnsi="Cambria"/>
          <w:kern w:val="32"/>
        </w:rPr>
      </w:pPr>
    </w:p>
    <w:p w14:paraId="6E480F62" w14:textId="5D83238D" w:rsidR="00507D0A" w:rsidRDefault="00507D0A" w:rsidP="00746F27">
      <w:pPr>
        <w:spacing w:after="0" w:line="240" w:lineRule="auto"/>
        <w:ind w:left="450" w:hanging="450"/>
        <w:contextualSpacing/>
        <w:jc w:val="both"/>
        <w:rPr>
          <w:rFonts w:ascii="Cambria" w:hAnsi="Cambria"/>
          <w:kern w:val="32"/>
        </w:rPr>
      </w:pPr>
    </w:p>
    <w:p w14:paraId="18C9608A" w14:textId="575FEC2B" w:rsidR="00DE4032" w:rsidRPr="00F93998" w:rsidRDefault="00DE4032" w:rsidP="00746F27">
      <w:pPr>
        <w:spacing w:after="0" w:line="240" w:lineRule="auto"/>
        <w:ind w:left="450" w:hanging="450"/>
        <w:contextualSpacing/>
        <w:jc w:val="both"/>
        <w:rPr>
          <w:rFonts w:ascii="Cambria" w:hAnsi="Cambria"/>
          <w:kern w:val="32"/>
        </w:rPr>
      </w:pPr>
      <w:r w:rsidRPr="00F93998">
        <w:rPr>
          <w:rFonts w:ascii="Cambria" w:hAnsi="Cambria"/>
          <w:b/>
          <w:kern w:val="32"/>
        </w:rPr>
        <w:t>Întocmit</w:t>
      </w:r>
      <w:r w:rsidRPr="00F93998">
        <w:rPr>
          <w:rFonts w:ascii="Cambria" w:hAnsi="Cambria"/>
          <w:kern w:val="32"/>
        </w:rPr>
        <w:t xml:space="preserve">: Expert  1 </w:t>
      </w:r>
      <w:r w:rsidR="005077E5" w:rsidRPr="00F93998">
        <w:rPr>
          <w:rFonts w:ascii="Cambria" w:hAnsi="Cambria"/>
          <w:kern w:val="32"/>
        </w:rPr>
        <w:t>.............</w:t>
      </w:r>
    </w:p>
    <w:p w14:paraId="00895C96" w14:textId="77777777" w:rsidR="00DE4032" w:rsidRPr="00F93998" w:rsidRDefault="00DE4032" w:rsidP="00746F27">
      <w:pPr>
        <w:tabs>
          <w:tab w:val="left" w:pos="6120"/>
        </w:tabs>
        <w:spacing w:after="0" w:line="240" w:lineRule="auto"/>
        <w:ind w:left="450" w:hanging="450"/>
        <w:contextualSpacing/>
        <w:jc w:val="both"/>
        <w:rPr>
          <w:rFonts w:ascii="Cambria" w:hAnsi="Cambria"/>
          <w:i/>
        </w:rPr>
      </w:pPr>
      <w:r w:rsidRPr="00F93998">
        <w:rPr>
          <w:rFonts w:ascii="Cambria" w:hAnsi="Cambria"/>
          <w:i/>
        </w:rPr>
        <w:t>Nume/Prenume _______________________</w:t>
      </w:r>
    </w:p>
    <w:p w14:paraId="30B1A0CA" w14:textId="77777777" w:rsidR="00DE4032" w:rsidRPr="00F93998" w:rsidRDefault="00DE4032" w:rsidP="00746F27">
      <w:pPr>
        <w:tabs>
          <w:tab w:val="left" w:pos="6120"/>
        </w:tabs>
        <w:spacing w:after="0" w:line="240" w:lineRule="auto"/>
        <w:ind w:left="450" w:hanging="450"/>
        <w:contextualSpacing/>
        <w:jc w:val="both"/>
        <w:rPr>
          <w:rFonts w:ascii="Cambria" w:hAnsi="Cambria"/>
          <w:i/>
        </w:rPr>
      </w:pPr>
      <w:r w:rsidRPr="00F93998">
        <w:rPr>
          <w:rFonts w:ascii="Cambria" w:hAnsi="Cambria"/>
          <w:i/>
        </w:rPr>
        <w:t>Semnătura __________</w:t>
      </w:r>
    </w:p>
    <w:p w14:paraId="71081498" w14:textId="77777777" w:rsidR="00D478F3" w:rsidRDefault="00DE4032" w:rsidP="00507D0A">
      <w:pPr>
        <w:tabs>
          <w:tab w:val="left" w:pos="6120"/>
        </w:tabs>
        <w:spacing w:after="0" w:line="240" w:lineRule="auto"/>
        <w:ind w:left="450" w:hanging="450"/>
        <w:contextualSpacing/>
        <w:jc w:val="both"/>
        <w:rPr>
          <w:rFonts w:ascii="Cambria" w:hAnsi="Cambria"/>
          <w:i/>
        </w:rPr>
      </w:pPr>
      <w:r w:rsidRPr="00F93998">
        <w:rPr>
          <w:rFonts w:ascii="Cambria" w:hAnsi="Cambria"/>
          <w:i/>
        </w:rPr>
        <w:t>Data_____/_____/_______</w:t>
      </w:r>
      <w:r w:rsidR="00E84CF8">
        <w:rPr>
          <w:rFonts w:ascii="Cambria" w:hAnsi="Cambria"/>
          <w:i/>
        </w:rPr>
        <w:t xml:space="preserve"> </w:t>
      </w:r>
    </w:p>
    <w:p w14:paraId="2D2459FB" w14:textId="77777777" w:rsidR="006E29FA" w:rsidRDefault="006E29FA" w:rsidP="00507D0A">
      <w:pPr>
        <w:tabs>
          <w:tab w:val="left" w:pos="6120"/>
        </w:tabs>
        <w:spacing w:after="0" w:line="240" w:lineRule="auto"/>
        <w:ind w:left="450" w:hanging="450"/>
        <w:contextualSpacing/>
        <w:jc w:val="both"/>
        <w:rPr>
          <w:rFonts w:ascii="Cambria" w:hAnsi="Cambria"/>
          <w:i/>
        </w:rPr>
      </w:pPr>
    </w:p>
    <w:p w14:paraId="5372ACC7" w14:textId="65D81180" w:rsidR="006E29FA" w:rsidRDefault="006E29FA" w:rsidP="00507D0A">
      <w:pPr>
        <w:tabs>
          <w:tab w:val="left" w:pos="6120"/>
        </w:tabs>
        <w:spacing w:after="0" w:line="240" w:lineRule="auto"/>
        <w:ind w:left="450" w:hanging="450"/>
        <w:contextualSpacing/>
        <w:jc w:val="both"/>
        <w:rPr>
          <w:rFonts w:ascii="Cambria" w:hAnsi="Cambria"/>
          <w:i/>
        </w:rPr>
        <w:sectPr w:rsidR="006E29FA" w:rsidSect="004E4912">
          <w:type w:val="continuous"/>
          <w:pgSz w:w="11906" w:h="16838" w:code="9"/>
          <w:pgMar w:top="1440" w:right="1440" w:bottom="1440" w:left="1440" w:header="720" w:footer="720" w:gutter="0"/>
          <w:cols w:space="720"/>
          <w:docGrid w:linePitch="360"/>
        </w:sectPr>
      </w:pPr>
    </w:p>
    <w:p w14:paraId="715B323F" w14:textId="77777777" w:rsidR="00D478F3" w:rsidRPr="00E84CF8" w:rsidRDefault="00D478F3" w:rsidP="00D478F3">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sz w:val="30"/>
          <w:szCs w:val="30"/>
        </w:rPr>
      </w:pPr>
      <w:r w:rsidRPr="00E84CF8">
        <w:rPr>
          <w:rFonts w:ascii="Cambria" w:eastAsia="Times New Roman" w:hAnsi="Cambria" w:cs="Calibri"/>
          <w:b/>
          <w:color w:val="FFFFFF"/>
          <w:sz w:val="30"/>
          <w:szCs w:val="30"/>
        </w:rPr>
        <w:lastRenderedPageBreak/>
        <w:t>METODOLOGIE DE APLICAT PENTRU VERIFICAREA CONDIŢIILOR DE CONFORMITATE,  ELIGIBILITATE, SELECTIE</w:t>
      </w:r>
    </w:p>
    <w:p w14:paraId="52A38090" w14:textId="77777777" w:rsidR="00D478F3" w:rsidRPr="00F93998" w:rsidRDefault="00D478F3" w:rsidP="00D478F3">
      <w:pPr>
        <w:spacing w:after="0"/>
        <w:jc w:val="both"/>
        <w:rPr>
          <w:rFonts w:ascii="Cambria" w:hAnsi="Cambria"/>
          <w:b/>
        </w:rPr>
      </w:pPr>
    </w:p>
    <w:p w14:paraId="658800E2" w14:textId="77777777" w:rsidR="00D478F3" w:rsidRPr="00F93998" w:rsidRDefault="00D478F3" w:rsidP="00D478F3">
      <w:pPr>
        <w:spacing w:after="0"/>
        <w:jc w:val="both"/>
        <w:rPr>
          <w:rFonts w:ascii="Cambria" w:hAnsi="Cambria"/>
          <w:b/>
        </w:rPr>
      </w:pPr>
      <w:r w:rsidRPr="00F93998">
        <w:rPr>
          <w:rFonts w:ascii="Cambria" w:hAnsi="Cambria"/>
          <w:b/>
        </w:rPr>
        <w:t>METODOLOGIE DE VERIFICARE A CRITERIILOR DE CONFORMITATE:</w:t>
      </w:r>
    </w:p>
    <w:p w14:paraId="2D96BF83" w14:textId="77777777" w:rsidR="00D478F3" w:rsidRPr="00F93998" w:rsidRDefault="00D478F3" w:rsidP="00D478F3">
      <w:pPr>
        <w:spacing w:after="0"/>
        <w:jc w:val="both"/>
        <w:rPr>
          <w:rFonts w:ascii="Cambria" w:hAnsi="Cambria"/>
          <w:b/>
        </w:rPr>
      </w:pPr>
    </w:p>
    <w:p w14:paraId="0B3DBD2A" w14:textId="77777777" w:rsidR="00D478F3" w:rsidRPr="00F93998" w:rsidRDefault="00D478F3" w:rsidP="009E6EDA">
      <w:pPr>
        <w:pStyle w:val="ListParagraph"/>
        <w:numPr>
          <w:ilvl w:val="0"/>
          <w:numId w:val="5"/>
        </w:numPr>
        <w:spacing w:after="0" w:line="240" w:lineRule="auto"/>
        <w:jc w:val="both"/>
        <w:rPr>
          <w:rFonts w:ascii="Cambria" w:hAnsi="Cambria"/>
          <w:b/>
        </w:rPr>
      </w:pPr>
      <w:r w:rsidRPr="00F93998">
        <w:rPr>
          <w:rFonts w:ascii="Cambria" w:hAnsi="Cambria"/>
          <w:b/>
        </w:rPr>
        <w:t>Solicitantul a utilizat ultima variantă de pe site-ul GAL a Cererii de Finanţare?</w:t>
      </w:r>
    </w:p>
    <w:p w14:paraId="5A8EAD0D" w14:textId="77777777" w:rsidR="00D478F3" w:rsidRPr="00F93998" w:rsidRDefault="00D478F3" w:rsidP="00D478F3">
      <w:pPr>
        <w:spacing w:after="0"/>
        <w:jc w:val="both"/>
        <w:rPr>
          <w:rFonts w:ascii="Cambria" w:hAnsi="Cambria"/>
        </w:rPr>
      </w:pPr>
      <w:r w:rsidRPr="00F93998">
        <w:rPr>
          <w:rFonts w:ascii="Cambria" w:hAnsi="Cambria"/>
        </w:rPr>
        <w:t>Se verifica pe site-ul GAL daca solicitantul a utilizat ultima varianta a cererii de finantare aferenta masurii.</w:t>
      </w:r>
    </w:p>
    <w:p w14:paraId="2E91BFCA" w14:textId="77777777" w:rsidR="00D478F3" w:rsidRPr="00F93998" w:rsidRDefault="00D478F3" w:rsidP="00D478F3">
      <w:pPr>
        <w:spacing w:after="0"/>
        <w:jc w:val="both"/>
        <w:rPr>
          <w:rFonts w:ascii="Cambria" w:hAnsi="Cambria"/>
        </w:rPr>
      </w:pPr>
      <w:r w:rsidRPr="00F93998">
        <w:rPr>
          <w:rFonts w:ascii="Cambria" w:hAnsi="Cambria"/>
        </w:rPr>
        <w:t>Daca a utilizat varianta anterioara (nu cea existenta pe site-ul GAL), expertul solicita prin informatii suplimentare corectarea.</w:t>
      </w:r>
    </w:p>
    <w:p w14:paraId="287769B9" w14:textId="77777777" w:rsidR="00D478F3" w:rsidRPr="00F93998" w:rsidRDefault="00D478F3" w:rsidP="00D478F3">
      <w:pPr>
        <w:spacing w:after="0"/>
        <w:jc w:val="both"/>
        <w:rPr>
          <w:rFonts w:ascii="Cambria" w:hAnsi="Cambria"/>
        </w:rPr>
      </w:pPr>
    </w:p>
    <w:p w14:paraId="081FA0AC" w14:textId="77777777" w:rsidR="00D478F3" w:rsidRPr="00F93998" w:rsidRDefault="00D478F3" w:rsidP="009E6EDA">
      <w:pPr>
        <w:pStyle w:val="ListParagraph"/>
        <w:numPr>
          <w:ilvl w:val="0"/>
          <w:numId w:val="5"/>
        </w:numPr>
        <w:spacing w:after="0" w:line="240" w:lineRule="auto"/>
        <w:ind w:left="360"/>
        <w:jc w:val="both"/>
        <w:rPr>
          <w:rFonts w:ascii="Cambria" w:hAnsi="Cambria"/>
          <w:b/>
        </w:rPr>
      </w:pPr>
      <w:r w:rsidRPr="00F93998">
        <w:rPr>
          <w:rFonts w:ascii="Cambria" w:hAnsi="Cambria"/>
          <w:b/>
        </w:rPr>
        <w:t>Dosarul Cererii de Finanţare este legat, iar documentele pe care le conţine sunt numerotate de către solicitant?</w:t>
      </w:r>
    </w:p>
    <w:p w14:paraId="40639E62" w14:textId="77777777" w:rsidR="00D478F3" w:rsidRPr="00F93998" w:rsidRDefault="00D478F3" w:rsidP="00D478F3">
      <w:pPr>
        <w:spacing w:after="0"/>
        <w:jc w:val="both"/>
        <w:rPr>
          <w:rFonts w:ascii="Cambria" w:eastAsia="Times New Roman" w:hAnsi="Cambria"/>
        </w:rPr>
      </w:pPr>
      <w:r w:rsidRPr="00F93998">
        <w:rPr>
          <w:rFonts w:ascii="Cambria" w:eastAsia="Times New Roman" w:hAnsi="Cambria"/>
        </w:rPr>
        <w:t>Se verifica daca Dosarul cererii de finantare este legat, iar documentele pe care le contine sunt numerotate de catre beneficiar.</w:t>
      </w:r>
    </w:p>
    <w:p w14:paraId="48BFDC69" w14:textId="77777777" w:rsidR="00D478F3" w:rsidRPr="00F93998" w:rsidRDefault="00D478F3" w:rsidP="00D478F3">
      <w:pPr>
        <w:spacing w:after="0"/>
        <w:jc w:val="both"/>
        <w:rPr>
          <w:rFonts w:ascii="Cambria" w:eastAsia="Times New Roman" w:hAnsi="Cambria"/>
        </w:rPr>
      </w:pPr>
      <w:r w:rsidRPr="00F93998">
        <w:rPr>
          <w:rFonts w:ascii="Cambria" w:eastAsia="Times New Roman" w:hAnsi="Cambria"/>
        </w:rPr>
        <w:t>Daca nu, expertul solicita prin informatii suplimentare corectarea.</w:t>
      </w:r>
    </w:p>
    <w:p w14:paraId="03777493" w14:textId="77777777" w:rsidR="00D478F3" w:rsidRPr="00F93998" w:rsidRDefault="00D478F3" w:rsidP="00D478F3">
      <w:pPr>
        <w:pStyle w:val="ListParagraph"/>
        <w:spacing w:after="0" w:line="240" w:lineRule="auto"/>
        <w:ind w:left="0"/>
        <w:jc w:val="both"/>
        <w:rPr>
          <w:rFonts w:ascii="Cambria" w:hAnsi="Cambria"/>
          <w:b/>
          <w:i/>
          <w:color w:val="FF0000"/>
        </w:rPr>
      </w:pPr>
    </w:p>
    <w:p w14:paraId="18BFE95F" w14:textId="77777777" w:rsidR="00D478F3" w:rsidRPr="00F93998" w:rsidRDefault="00D478F3" w:rsidP="009E6EDA">
      <w:pPr>
        <w:pStyle w:val="ListParagraph"/>
        <w:numPr>
          <w:ilvl w:val="0"/>
          <w:numId w:val="5"/>
        </w:numPr>
        <w:spacing w:after="0" w:line="240" w:lineRule="auto"/>
        <w:ind w:left="360"/>
        <w:jc w:val="both"/>
        <w:rPr>
          <w:rFonts w:ascii="Cambria" w:hAnsi="Cambria"/>
          <w:b/>
        </w:rPr>
      </w:pPr>
      <w:r w:rsidRPr="00F93998">
        <w:rPr>
          <w:rFonts w:ascii="Cambria" w:hAnsi="Cambria"/>
          <w:b/>
        </w:rPr>
        <w:t>Referințele din Cererea de finanțare corespund cu numărul paginii la care se află documentele din Dosarul Cererii de finanțare?</w:t>
      </w:r>
    </w:p>
    <w:p w14:paraId="15689D4F" w14:textId="77777777" w:rsidR="00D478F3" w:rsidRPr="00F93998" w:rsidRDefault="00D478F3" w:rsidP="00D478F3">
      <w:pPr>
        <w:pStyle w:val="ListParagraph"/>
        <w:overflowPunct w:val="0"/>
        <w:autoSpaceDE w:val="0"/>
        <w:autoSpaceDN w:val="0"/>
        <w:adjustRightInd w:val="0"/>
        <w:spacing w:after="0" w:line="240" w:lineRule="auto"/>
        <w:ind w:left="0"/>
        <w:contextualSpacing w:val="0"/>
        <w:jc w:val="both"/>
        <w:textAlignment w:val="baseline"/>
        <w:rPr>
          <w:rFonts w:ascii="Cambria" w:hAnsi="Cambria"/>
          <w:kern w:val="32"/>
        </w:rPr>
      </w:pPr>
      <w:r w:rsidRPr="00F93998">
        <w:rPr>
          <w:rFonts w:ascii="Cambria" w:hAnsi="Cambria"/>
          <w:kern w:val="32"/>
        </w:rPr>
        <w:t>Se verifică dacă referințele din Cererea de finanțare corespund cu numărul paginii la care se află documentele din Lista documentelor din cererea de finanţare şi din Dosarul Cererii de finanțare.</w:t>
      </w:r>
    </w:p>
    <w:p w14:paraId="6967913A" w14:textId="77777777" w:rsidR="00D478F3" w:rsidRPr="00F93998" w:rsidRDefault="00D478F3" w:rsidP="00D478F3">
      <w:pPr>
        <w:pStyle w:val="ListParagraph"/>
        <w:spacing w:after="0" w:line="240" w:lineRule="auto"/>
        <w:ind w:left="0"/>
        <w:jc w:val="both"/>
        <w:rPr>
          <w:rFonts w:ascii="Cambria" w:hAnsi="Cambria"/>
          <w:b/>
          <w:i/>
          <w:color w:val="FF0000"/>
        </w:rPr>
      </w:pPr>
    </w:p>
    <w:p w14:paraId="453B3A62" w14:textId="77777777" w:rsidR="00D478F3" w:rsidRPr="00F93998" w:rsidRDefault="00D478F3" w:rsidP="009E6EDA">
      <w:pPr>
        <w:pStyle w:val="ListParagraph"/>
        <w:numPr>
          <w:ilvl w:val="0"/>
          <w:numId w:val="5"/>
        </w:numPr>
        <w:spacing w:after="0" w:line="240" w:lineRule="auto"/>
        <w:ind w:left="360"/>
        <w:jc w:val="both"/>
        <w:rPr>
          <w:rFonts w:ascii="Cambria" w:hAnsi="Cambria"/>
          <w:b/>
          <w:i/>
        </w:rPr>
      </w:pPr>
      <w:r w:rsidRPr="00F93998">
        <w:rPr>
          <w:rFonts w:ascii="Cambria" w:hAnsi="Cambria"/>
          <w:b/>
        </w:rPr>
        <w:t xml:space="preserve">Cererea de finanţare este completată și semnată de solicitant? </w:t>
      </w:r>
    </w:p>
    <w:p w14:paraId="0C3B930D" w14:textId="77777777" w:rsidR="00D478F3" w:rsidRPr="00F93998" w:rsidRDefault="00D478F3" w:rsidP="00D478F3">
      <w:pPr>
        <w:spacing w:after="0" w:line="240" w:lineRule="auto"/>
        <w:jc w:val="both"/>
        <w:rPr>
          <w:rFonts w:ascii="Cambria" w:hAnsi="Cambria"/>
        </w:rPr>
      </w:pPr>
      <w:r w:rsidRPr="00F93998">
        <w:rPr>
          <w:rFonts w:ascii="Cambria" w:hAnsi="Cambria"/>
        </w:rPr>
        <w:t>Se verifică dacă</w:t>
      </w:r>
      <w:r>
        <w:rPr>
          <w:rFonts w:ascii="Cambria" w:hAnsi="Cambria"/>
        </w:rPr>
        <w:t xml:space="preserve"> toate punctele din</w:t>
      </w:r>
      <w:r w:rsidRPr="00F93998">
        <w:rPr>
          <w:rFonts w:ascii="Cambria" w:hAnsi="Cambria"/>
        </w:rPr>
        <w:t xml:space="preserve"> Cererea de finanţare </w:t>
      </w:r>
      <w:r>
        <w:rPr>
          <w:rFonts w:ascii="Cambria" w:hAnsi="Cambria"/>
        </w:rPr>
        <w:t>sunt</w:t>
      </w:r>
      <w:r w:rsidRPr="00F93998">
        <w:rPr>
          <w:rFonts w:ascii="Cambria" w:hAnsi="Cambria"/>
        </w:rPr>
        <w:t xml:space="preserve"> completat</w:t>
      </w:r>
      <w:r>
        <w:rPr>
          <w:rFonts w:ascii="Cambria" w:hAnsi="Cambria"/>
        </w:rPr>
        <w:t>e</w:t>
      </w:r>
      <w:r w:rsidRPr="00F93998">
        <w:rPr>
          <w:rFonts w:ascii="Cambria" w:hAnsi="Cambria"/>
        </w:rPr>
        <w:t xml:space="preserve"> de solicitant </w:t>
      </w:r>
      <w:r>
        <w:rPr>
          <w:rFonts w:ascii="Cambria" w:hAnsi="Cambria"/>
        </w:rPr>
        <w:t xml:space="preserve">și dacă informațiile corespund cu </w:t>
      </w:r>
      <w:r w:rsidRPr="00447F48">
        <w:rPr>
          <w:rFonts w:ascii="Cambria" w:hAnsi="Cambria"/>
        </w:rPr>
        <w:t>documentele anexate la cererea de finanțare</w:t>
      </w:r>
      <w:r>
        <w:rPr>
          <w:rFonts w:ascii="Cambria" w:hAnsi="Cambria"/>
        </w:rPr>
        <w:t>.</w:t>
      </w:r>
    </w:p>
    <w:p w14:paraId="64851E35" w14:textId="77777777" w:rsidR="00D478F3" w:rsidRPr="00F93998" w:rsidRDefault="00D478F3" w:rsidP="00D478F3">
      <w:pPr>
        <w:pStyle w:val="ListParagraph"/>
        <w:spacing w:after="0" w:line="240" w:lineRule="auto"/>
        <w:ind w:left="0"/>
        <w:jc w:val="both"/>
        <w:rPr>
          <w:rFonts w:ascii="Cambria" w:hAnsi="Cambria"/>
          <w:i/>
        </w:rPr>
      </w:pPr>
    </w:p>
    <w:p w14:paraId="61E4B1D7" w14:textId="77777777" w:rsidR="00D478F3" w:rsidRPr="00F93998" w:rsidRDefault="00D478F3" w:rsidP="009E6EDA">
      <w:pPr>
        <w:pStyle w:val="ListParagraph"/>
        <w:numPr>
          <w:ilvl w:val="0"/>
          <w:numId w:val="5"/>
        </w:numPr>
        <w:spacing w:after="0" w:line="240" w:lineRule="auto"/>
        <w:ind w:left="360"/>
        <w:jc w:val="both"/>
        <w:rPr>
          <w:rFonts w:ascii="Cambria" w:hAnsi="Cambria"/>
          <w:b/>
        </w:rPr>
      </w:pPr>
      <w:r w:rsidRPr="00F93998">
        <w:rPr>
          <w:rFonts w:ascii="Cambria" w:hAnsi="Cambria"/>
          <w:b/>
        </w:rPr>
        <w:t>Solicitantul a atașat la Cererea de finanțare toate documentele anexă obligatorii din listă?</w:t>
      </w:r>
    </w:p>
    <w:p w14:paraId="1D87761A" w14:textId="77777777" w:rsidR="00D478F3" w:rsidRPr="00F93998" w:rsidRDefault="00D478F3" w:rsidP="00D478F3">
      <w:pPr>
        <w:pStyle w:val="ListParagraph"/>
        <w:spacing w:after="0" w:line="240" w:lineRule="auto"/>
        <w:ind w:left="0"/>
        <w:contextualSpacing w:val="0"/>
        <w:jc w:val="both"/>
        <w:rPr>
          <w:rFonts w:ascii="Cambria" w:hAnsi="Cambria"/>
        </w:rPr>
      </w:pPr>
      <w:r w:rsidRPr="00F93998">
        <w:rPr>
          <w:rFonts w:ascii="Cambria" w:hAnsi="Cambria"/>
        </w:rPr>
        <w:t>Expertul verifică dacă solicitantul a atașat toate documentele obligatorii menționate în cadrul listei documentelor anexate corespunzătoare modelului de Cerere de finanțare utilizat de GAL.</w:t>
      </w:r>
    </w:p>
    <w:p w14:paraId="70CA739F" w14:textId="77777777" w:rsidR="00D478F3" w:rsidRPr="00F93998" w:rsidRDefault="00D478F3" w:rsidP="00D478F3">
      <w:pPr>
        <w:pStyle w:val="ListParagraph"/>
        <w:spacing w:after="0" w:line="240" w:lineRule="auto"/>
        <w:ind w:left="0"/>
        <w:contextualSpacing w:val="0"/>
        <w:jc w:val="both"/>
        <w:rPr>
          <w:rFonts w:ascii="Cambria" w:hAnsi="Cambria"/>
        </w:rPr>
      </w:pPr>
      <w:r w:rsidRPr="00F93998">
        <w:rPr>
          <w:rFonts w:ascii="Cambria" w:hAnsi="Cambria"/>
        </w:rPr>
        <w:t xml:space="preserve"> </w:t>
      </w:r>
    </w:p>
    <w:p w14:paraId="21C29319" w14:textId="77777777" w:rsidR="00D478F3" w:rsidRPr="00F93998" w:rsidRDefault="00D478F3" w:rsidP="009E6EDA">
      <w:pPr>
        <w:pStyle w:val="ListParagraph"/>
        <w:numPr>
          <w:ilvl w:val="0"/>
          <w:numId w:val="5"/>
        </w:numPr>
        <w:spacing w:after="0" w:line="240" w:lineRule="auto"/>
        <w:ind w:left="360"/>
        <w:jc w:val="both"/>
        <w:rPr>
          <w:rFonts w:ascii="Cambria" w:hAnsi="Cambria"/>
          <w:b/>
        </w:rPr>
      </w:pPr>
      <w:r w:rsidRPr="00F93998">
        <w:rPr>
          <w:rFonts w:ascii="Cambria" w:hAnsi="Cambria"/>
          <w:b/>
        </w:rPr>
        <w:t>Copia electronică a Cererii de finanțare corespunde cu dosarul original pe suport de hârtie?</w:t>
      </w:r>
    </w:p>
    <w:p w14:paraId="4091F522" w14:textId="77777777" w:rsidR="00D478F3" w:rsidRPr="00F93998" w:rsidRDefault="00D478F3" w:rsidP="00D478F3">
      <w:pPr>
        <w:pStyle w:val="ListParagraph"/>
        <w:spacing w:after="0" w:line="240" w:lineRule="auto"/>
        <w:ind w:left="0"/>
        <w:contextualSpacing w:val="0"/>
        <w:jc w:val="both"/>
        <w:rPr>
          <w:rFonts w:ascii="Cambria" w:hAnsi="Cambria"/>
        </w:rPr>
      </w:pPr>
      <w:r w:rsidRPr="00F93998">
        <w:rPr>
          <w:rFonts w:ascii="Cambria" w:hAnsi="Cambria"/>
        </w:rPr>
        <w:t xml:space="preserve">Expertul verifică concordanța copiei pe suport electronic cu originalul. Verificarea se face prin sondaj. </w:t>
      </w:r>
    </w:p>
    <w:p w14:paraId="3A75E508" w14:textId="77777777" w:rsidR="00D478F3" w:rsidRPr="00F93998" w:rsidRDefault="00D478F3" w:rsidP="00D478F3">
      <w:pPr>
        <w:pStyle w:val="ListParagraph"/>
        <w:spacing w:after="0" w:line="240" w:lineRule="auto"/>
        <w:ind w:left="0"/>
        <w:jc w:val="both"/>
        <w:rPr>
          <w:rFonts w:ascii="Cambria" w:hAnsi="Cambria"/>
        </w:rPr>
      </w:pPr>
    </w:p>
    <w:p w14:paraId="57E028EA" w14:textId="77777777" w:rsidR="00D478F3" w:rsidRPr="00F93998" w:rsidRDefault="00D478F3" w:rsidP="009E6EDA">
      <w:pPr>
        <w:pStyle w:val="ListParagraph"/>
        <w:numPr>
          <w:ilvl w:val="0"/>
          <w:numId w:val="5"/>
        </w:numPr>
        <w:spacing w:after="0" w:line="240" w:lineRule="auto"/>
        <w:ind w:left="360"/>
        <w:jc w:val="both"/>
        <w:rPr>
          <w:rFonts w:ascii="Cambria" w:eastAsia="Times New Roman" w:hAnsi="Cambria"/>
          <w:b/>
          <w:bCs/>
        </w:rPr>
      </w:pPr>
      <w:r w:rsidRPr="00F93998">
        <w:rPr>
          <w:rFonts w:ascii="Cambria" w:hAnsi="Cambria"/>
          <w:b/>
        </w:rPr>
        <w:t>Solicitantul</w:t>
      </w:r>
      <w:r w:rsidRPr="00F93998">
        <w:rPr>
          <w:rFonts w:ascii="Cambria" w:eastAsia="Times New Roman" w:hAnsi="Cambria"/>
          <w:b/>
        </w:rPr>
        <w:t xml:space="preserve"> a bifat punctele corespunzătoare proiectului, din </w:t>
      </w:r>
      <w:r w:rsidRPr="00F93998">
        <w:rPr>
          <w:rFonts w:ascii="Cambria" w:eastAsia="Times New Roman" w:hAnsi="Cambria"/>
          <w:b/>
          <w:bCs/>
        </w:rPr>
        <w:t>Declaraţia pe propria răspundere a solicitantului ?</w:t>
      </w:r>
    </w:p>
    <w:p w14:paraId="4D8E7E03" w14:textId="77777777" w:rsidR="00D478F3" w:rsidRPr="00F93998" w:rsidRDefault="00D478F3" w:rsidP="00D478F3">
      <w:pPr>
        <w:spacing w:after="0"/>
        <w:jc w:val="both"/>
        <w:rPr>
          <w:rFonts w:ascii="Cambria" w:eastAsia="Times New Roman" w:hAnsi="Cambria"/>
        </w:rPr>
      </w:pPr>
      <w:r w:rsidRPr="00F93998">
        <w:rPr>
          <w:rFonts w:ascii="Cambria" w:eastAsia="Times New Roman" w:hAnsi="Cambria"/>
        </w:rPr>
        <w:t>Se verifica daca este completat numele solicitantului, al reprezentantului legal si daca au fost bifate casutele corespunzatoare proiectului. Daca nu sunt bifate casutele corespunzatoare, expertul solicita prin informatii suplimentare corectarea.</w:t>
      </w:r>
    </w:p>
    <w:p w14:paraId="6E850D3B" w14:textId="77777777" w:rsidR="00D478F3" w:rsidRPr="00F93998" w:rsidRDefault="00D478F3" w:rsidP="00D478F3">
      <w:pPr>
        <w:spacing w:after="0" w:line="240" w:lineRule="auto"/>
        <w:jc w:val="both"/>
        <w:rPr>
          <w:rFonts w:ascii="Cambria" w:hAnsi="Cambria"/>
        </w:rPr>
      </w:pPr>
    </w:p>
    <w:p w14:paraId="604DB30D" w14:textId="77777777" w:rsidR="00EF7B9D" w:rsidRDefault="00EF7B9D" w:rsidP="00D478F3">
      <w:pPr>
        <w:spacing w:after="0" w:line="240" w:lineRule="auto"/>
        <w:jc w:val="both"/>
        <w:rPr>
          <w:rFonts w:ascii="Cambria" w:hAnsi="Cambria"/>
          <w:b/>
        </w:rPr>
      </w:pPr>
    </w:p>
    <w:p w14:paraId="2E25F11C" w14:textId="77777777" w:rsidR="00EF7B9D" w:rsidRDefault="00EF7B9D" w:rsidP="00D478F3">
      <w:pPr>
        <w:spacing w:after="0" w:line="240" w:lineRule="auto"/>
        <w:jc w:val="both"/>
        <w:rPr>
          <w:rFonts w:ascii="Cambria" w:hAnsi="Cambria"/>
          <w:b/>
        </w:rPr>
      </w:pPr>
    </w:p>
    <w:p w14:paraId="0170EB4C" w14:textId="77777777" w:rsidR="00EF7B9D" w:rsidRDefault="00EF7B9D" w:rsidP="00D478F3">
      <w:pPr>
        <w:spacing w:after="0" w:line="240" w:lineRule="auto"/>
        <w:jc w:val="both"/>
        <w:rPr>
          <w:rFonts w:ascii="Cambria" w:hAnsi="Cambria"/>
          <w:b/>
        </w:rPr>
      </w:pPr>
    </w:p>
    <w:p w14:paraId="01598FF7" w14:textId="7777BC7E" w:rsidR="00D478F3" w:rsidRDefault="00D478F3" w:rsidP="00D478F3">
      <w:pPr>
        <w:spacing w:after="0" w:line="240" w:lineRule="auto"/>
        <w:jc w:val="both"/>
        <w:rPr>
          <w:rFonts w:ascii="Cambria" w:hAnsi="Cambria"/>
          <w:b/>
        </w:rPr>
      </w:pPr>
      <w:r w:rsidRPr="00F93998">
        <w:rPr>
          <w:rFonts w:ascii="Cambria" w:hAnsi="Cambria"/>
          <w:b/>
        </w:rPr>
        <w:lastRenderedPageBreak/>
        <w:t>METODOLOGIE DE VERIFICARE</w:t>
      </w:r>
      <w:r>
        <w:rPr>
          <w:rFonts w:ascii="Cambria" w:hAnsi="Cambria"/>
          <w:b/>
        </w:rPr>
        <w:t xml:space="preserve"> </w:t>
      </w:r>
      <w:r w:rsidRPr="00F93998">
        <w:rPr>
          <w:rFonts w:ascii="Cambria" w:hAnsi="Cambria"/>
          <w:b/>
        </w:rPr>
        <w:t xml:space="preserve">A  CRITERIILOR DE ELIGIBILITATE </w:t>
      </w:r>
      <w:r w:rsidR="00051B08" w:rsidRPr="00051B08">
        <w:rPr>
          <w:rFonts w:ascii="Cambria" w:hAnsi="Cambria"/>
          <w:b/>
          <w:u w:val="single"/>
        </w:rPr>
        <w:t>CONFORM SDL</w:t>
      </w:r>
    </w:p>
    <w:p w14:paraId="63F4B033" w14:textId="77777777" w:rsidR="00D478F3" w:rsidRDefault="00D478F3" w:rsidP="00D478F3">
      <w:pPr>
        <w:spacing w:after="0" w:line="240" w:lineRule="auto"/>
        <w:jc w:val="both"/>
        <w:rPr>
          <w:rFonts w:ascii="Cambria" w:hAnsi="Cambria"/>
          <w:b/>
        </w:rPr>
      </w:pPr>
    </w:p>
    <w:tbl>
      <w:tblPr>
        <w:tblStyle w:val="TableGrid"/>
        <w:tblW w:w="0" w:type="auto"/>
        <w:tblLook w:val="04A0" w:firstRow="1" w:lastRow="0" w:firstColumn="1" w:lastColumn="0" w:noHBand="0" w:noVBand="1"/>
      </w:tblPr>
      <w:tblGrid>
        <w:gridCol w:w="3235"/>
        <w:gridCol w:w="5781"/>
      </w:tblGrid>
      <w:tr w:rsidR="00D478F3" w:rsidRPr="002168B5" w14:paraId="3E2DD312" w14:textId="77777777" w:rsidTr="00EC43C6">
        <w:tc>
          <w:tcPr>
            <w:tcW w:w="3235" w:type="dxa"/>
            <w:shd w:val="clear" w:color="auto" w:fill="D9D9D9" w:themeFill="background1" w:themeFillShade="D9"/>
          </w:tcPr>
          <w:p w14:paraId="3D187A95" w14:textId="77777777" w:rsidR="00D478F3" w:rsidRPr="002168B5" w:rsidRDefault="00D478F3" w:rsidP="007F732F">
            <w:pPr>
              <w:overflowPunct w:val="0"/>
              <w:autoSpaceDE w:val="0"/>
              <w:autoSpaceDN w:val="0"/>
              <w:adjustRightInd w:val="0"/>
              <w:spacing w:after="0" w:line="240" w:lineRule="auto"/>
              <w:textAlignment w:val="baseline"/>
              <w:rPr>
                <w:rFonts w:ascii="Cambria" w:hAnsi="Cambria"/>
                <w:b/>
              </w:rPr>
            </w:pPr>
            <w:r w:rsidRPr="002168B5">
              <w:rPr>
                <w:rFonts w:ascii="Cambria" w:hAnsi="Cambria"/>
                <w:b/>
              </w:rPr>
              <w:t>CRITERII DE ELIGIBILITATE</w:t>
            </w:r>
          </w:p>
        </w:tc>
        <w:tc>
          <w:tcPr>
            <w:tcW w:w="5781" w:type="dxa"/>
            <w:shd w:val="clear" w:color="auto" w:fill="D9D9D9" w:themeFill="background1" w:themeFillShade="D9"/>
          </w:tcPr>
          <w:p w14:paraId="6F237434" w14:textId="77777777" w:rsidR="00D478F3" w:rsidRPr="00B44B3C" w:rsidRDefault="00D478F3" w:rsidP="007F732F">
            <w:pPr>
              <w:overflowPunct w:val="0"/>
              <w:autoSpaceDE w:val="0"/>
              <w:autoSpaceDN w:val="0"/>
              <w:adjustRightInd w:val="0"/>
              <w:spacing w:after="0" w:line="240" w:lineRule="auto"/>
              <w:textAlignment w:val="baseline"/>
              <w:rPr>
                <w:rFonts w:ascii="Cambria" w:hAnsi="Cambria"/>
                <w:b/>
                <w:iCs/>
              </w:rPr>
            </w:pPr>
            <w:r>
              <w:rPr>
                <w:rFonts w:ascii="Cambria" w:hAnsi="Cambria"/>
                <w:b/>
                <w:iCs/>
              </w:rPr>
              <w:t>METODOLOGIE DE VERIFICARE</w:t>
            </w:r>
          </w:p>
        </w:tc>
      </w:tr>
      <w:tr w:rsidR="00D478F3" w:rsidRPr="002168B5" w14:paraId="56AB514A" w14:textId="77777777" w:rsidTr="00EC43C6">
        <w:tc>
          <w:tcPr>
            <w:tcW w:w="3235" w:type="dxa"/>
          </w:tcPr>
          <w:p w14:paraId="7F072DD4" w14:textId="77777777" w:rsidR="00D478F3" w:rsidRPr="002168B5" w:rsidRDefault="00D478F3" w:rsidP="008863AC">
            <w:pPr>
              <w:numPr>
                <w:ilvl w:val="0"/>
                <w:numId w:val="16"/>
              </w:numPr>
              <w:suppressAutoHyphens/>
              <w:spacing w:after="0" w:line="240" w:lineRule="auto"/>
              <w:ind w:left="0" w:firstLine="0"/>
              <w:contextualSpacing/>
              <w:rPr>
                <w:rFonts w:ascii="Cambria" w:hAnsi="Cambria"/>
                <w:b/>
                <w:bCs/>
                <w:kern w:val="32"/>
              </w:rPr>
            </w:pPr>
            <w:r w:rsidRPr="002168B5">
              <w:rPr>
                <w:rFonts w:ascii="Cambria" w:hAnsi="Cambria"/>
                <w:b/>
                <w:bCs/>
                <w:kern w:val="32"/>
              </w:rPr>
              <w:t xml:space="preserve">Solicitantul aparține categoriei solicitanților eligibili pentru măsura prevăzută în Strategia de Dezvoltare Locală a GAL? </w:t>
            </w:r>
          </w:p>
        </w:tc>
        <w:tc>
          <w:tcPr>
            <w:tcW w:w="5781" w:type="dxa"/>
          </w:tcPr>
          <w:p w14:paraId="51762B7B" w14:textId="77777777" w:rsidR="00D478F3" w:rsidRPr="00F93998" w:rsidRDefault="00D478F3" w:rsidP="007F732F">
            <w:pPr>
              <w:spacing w:after="0" w:line="240" w:lineRule="auto"/>
              <w:contextualSpacing/>
              <w:jc w:val="both"/>
              <w:rPr>
                <w:rFonts w:ascii="Cambria" w:hAnsi="Cambria"/>
                <w:kern w:val="32"/>
              </w:rPr>
            </w:pPr>
            <w:r w:rsidRPr="00F93998">
              <w:rPr>
                <w:rFonts w:ascii="Cambria" w:hAnsi="Cambria"/>
                <w:kern w:val="32"/>
              </w:rPr>
              <w:t>Solicitantul trebuie să se regăsească în categoria de beneficiari eligibili menționați în Fișa măsurii de servicii din Strategia de Dezvoltare Locală a GAL care a selectat proiectul.</w:t>
            </w:r>
          </w:p>
          <w:p w14:paraId="3D6EE520" w14:textId="77777777" w:rsidR="00D478F3" w:rsidRPr="00F93998" w:rsidRDefault="00D478F3" w:rsidP="007F732F">
            <w:pPr>
              <w:spacing w:after="0" w:line="240" w:lineRule="auto"/>
              <w:contextualSpacing/>
              <w:jc w:val="both"/>
              <w:rPr>
                <w:rFonts w:ascii="Cambria" w:hAnsi="Cambria"/>
                <w:kern w:val="32"/>
              </w:rPr>
            </w:pPr>
            <w:r w:rsidRPr="00F93998">
              <w:rPr>
                <w:rFonts w:ascii="Cambria" w:hAnsi="Cambria"/>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6258D57D" w14:textId="77777777" w:rsidR="00D478F3" w:rsidRPr="00F93998" w:rsidRDefault="00D478F3" w:rsidP="007F732F">
            <w:pPr>
              <w:spacing w:after="0" w:line="240" w:lineRule="auto"/>
              <w:contextualSpacing/>
              <w:jc w:val="both"/>
              <w:rPr>
                <w:rFonts w:ascii="Cambria" w:hAnsi="Cambria"/>
                <w:kern w:val="32"/>
              </w:rPr>
            </w:pPr>
            <w:r w:rsidRPr="00F93998">
              <w:rPr>
                <w:rFonts w:ascii="Cambria" w:hAnsi="Cambria"/>
                <w:kern w:val="32"/>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14:paraId="60206ABA" w14:textId="63FF7B1B" w:rsidR="00D478F3" w:rsidRPr="00447F48" w:rsidRDefault="00D478F3" w:rsidP="00EF7B9D">
            <w:pPr>
              <w:spacing w:after="0" w:line="240" w:lineRule="auto"/>
              <w:contextualSpacing/>
              <w:jc w:val="both"/>
              <w:rPr>
                <w:rFonts w:ascii="Cambria" w:hAnsi="Cambria"/>
                <w:kern w:val="32"/>
              </w:rPr>
            </w:pPr>
            <w:r w:rsidRPr="00F93998">
              <w:rPr>
                <w:rFonts w:ascii="Cambria" w:hAnsi="Cambria"/>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tc>
      </w:tr>
      <w:tr w:rsidR="00D478F3" w:rsidRPr="002168B5" w14:paraId="7485E7DB" w14:textId="77777777" w:rsidTr="00EC43C6">
        <w:tc>
          <w:tcPr>
            <w:tcW w:w="3235" w:type="dxa"/>
          </w:tcPr>
          <w:p w14:paraId="055A570F" w14:textId="77777777" w:rsidR="00D478F3" w:rsidRPr="002168B5" w:rsidRDefault="00D478F3" w:rsidP="006D2422">
            <w:pPr>
              <w:numPr>
                <w:ilvl w:val="0"/>
                <w:numId w:val="16"/>
              </w:numPr>
              <w:suppressAutoHyphens/>
              <w:spacing w:after="0" w:line="240" w:lineRule="auto"/>
              <w:ind w:left="0" w:firstLine="0"/>
              <w:contextualSpacing/>
              <w:rPr>
                <w:rFonts w:ascii="Cambria" w:hAnsi="Cambria"/>
                <w:b/>
                <w:bCs/>
                <w:kern w:val="32"/>
              </w:rPr>
            </w:pPr>
            <w:r w:rsidRPr="002168B5">
              <w:rPr>
                <w:rFonts w:ascii="Cambria" w:hAnsi="Cambria"/>
                <w:b/>
                <w:bCs/>
                <w:kern w:val="32"/>
              </w:rPr>
              <w:t>Solicitantul are prevăzut în obiectul de activitate activități specifice domeniului?</w:t>
            </w:r>
          </w:p>
        </w:tc>
        <w:tc>
          <w:tcPr>
            <w:tcW w:w="5781" w:type="dxa"/>
          </w:tcPr>
          <w:p w14:paraId="478B2814" w14:textId="77777777" w:rsidR="00F23036" w:rsidRDefault="00D478F3" w:rsidP="007F732F">
            <w:pPr>
              <w:overflowPunct w:val="0"/>
              <w:autoSpaceDE w:val="0"/>
              <w:autoSpaceDN w:val="0"/>
              <w:adjustRightInd w:val="0"/>
              <w:spacing w:after="0" w:line="240" w:lineRule="auto"/>
              <w:jc w:val="both"/>
              <w:textAlignment w:val="baseline"/>
              <w:rPr>
                <w:rFonts w:ascii="Cambria" w:hAnsi="Cambria"/>
                <w:kern w:val="32"/>
              </w:rPr>
            </w:pPr>
            <w:r w:rsidRPr="00447F48">
              <w:rPr>
                <w:rFonts w:ascii="Cambria" w:hAnsi="Cambria"/>
                <w:kern w:val="32"/>
              </w:rPr>
              <w:t xml:space="preserve">Se verifică dacă solicitantul are dreptul de a desfășura activitățile specifice menționate în Cererea de finanțare, conform actului constitutiv, statutului sau al oricărui document legal din care rezultă domeniul de activitate anexate la Cererea de finanțare. </w:t>
            </w:r>
          </w:p>
          <w:p w14:paraId="75CA7F63" w14:textId="109B6766" w:rsidR="001C1DA9" w:rsidRPr="00447F48" w:rsidRDefault="001C1DA9" w:rsidP="007F732F">
            <w:pPr>
              <w:overflowPunct w:val="0"/>
              <w:autoSpaceDE w:val="0"/>
              <w:autoSpaceDN w:val="0"/>
              <w:adjustRightInd w:val="0"/>
              <w:spacing w:after="0" w:line="240" w:lineRule="auto"/>
              <w:jc w:val="both"/>
              <w:textAlignment w:val="baseline"/>
              <w:rPr>
                <w:rFonts w:ascii="Cambria" w:hAnsi="Cambria"/>
                <w:kern w:val="32"/>
              </w:rPr>
            </w:pPr>
            <w:r w:rsidRPr="00F93998">
              <w:rPr>
                <w:rFonts w:ascii="Cambria" w:hAnsi="Cambria"/>
                <w:kern w:val="32"/>
              </w:rPr>
              <w:t>Dacă, în urma verificării documentelor, reiese că solicitantul</w:t>
            </w:r>
            <w:r>
              <w:rPr>
                <w:rFonts w:ascii="Cambria" w:hAnsi="Cambria"/>
                <w:kern w:val="32"/>
              </w:rPr>
              <w:t xml:space="preserve"> </w:t>
            </w:r>
            <w:r w:rsidRPr="001C1DA9">
              <w:rPr>
                <w:rFonts w:ascii="Cambria" w:hAnsi="Cambria"/>
                <w:kern w:val="32"/>
              </w:rPr>
              <w:t>are prevăzut în obiectul de activitate activități specifice domeniului</w:t>
            </w:r>
            <w:r>
              <w:rPr>
                <w:rFonts w:ascii="Cambria" w:hAnsi="Cambria"/>
                <w:kern w:val="32"/>
              </w:rPr>
              <w:t xml:space="preserve"> proiectului, </w:t>
            </w:r>
            <w:r w:rsidRPr="00F93998">
              <w:rPr>
                <w:rFonts w:ascii="Cambria" w:hAnsi="Cambria"/>
                <w:kern w:val="32"/>
              </w:rPr>
              <w:t>expertul bifează căsuța DA</w:t>
            </w:r>
            <w:r>
              <w:rPr>
                <w:rFonts w:ascii="Cambria" w:hAnsi="Cambria"/>
                <w:kern w:val="32"/>
              </w:rPr>
              <w:t xml:space="preserve">. </w:t>
            </w:r>
            <w:r w:rsidRPr="001C1DA9">
              <w:rPr>
                <w:rFonts w:ascii="Cambria" w:hAnsi="Cambria"/>
                <w:kern w:val="32"/>
              </w:rPr>
              <w:t>În cazul în care solicitantul nu are prevăzut în obiectul de activitate activități specifice domeniului</w:t>
            </w:r>
            <w:r>
              <w:rPr>
                <w:rFonts w:ascii="Cambria" w:hAnsi="Cambria"/>
                <w:kern w:val="32"/>
              </w:rPr>
              <w:t xml:space="preserve"> proiectului</w:t>
            </w:r>
            <w:r w:rsidRPr="001C1DA9">
              <w:rPr>
                <w:rFonts w:ascii="Cambria" w:hAnsi="Cambria"/>
                <w:kern w:val="32"/>
              </w:rPr>
              <w:t>, expertul bifează căsuța NU, motivează poziţia lui în liniile prevăzute în acest scop la rubrica Observații, iar Cererea de finanțare va fi declarată neeligibilă.</w:t>
            </w:r>
          </w:p>
        </w:tc>
      </w:tr>
      <w:tr w:rsidR="00D478F3" w:rsidRPr="002168B5" w14:paraId="300C3279" w14:textId="77777777" w:rsidTr="00EC43C6">
        <w:tc>
          <w:tcPr>
            <w:tcW w:w="3235" w:type="dxa"/>
          </w:tcPr>
          <w:p w14:paraId="501CB62B" w14:textId="77777777" w:rsidR="00D478F3" w:rsidRPr="002168B5" w:rsidRDefault="00D478F3" w:rsidP="006D2422">
            <w:pPr>
              <w:numPr>
                <w:ilvl w:val="0"/>
                <w:numId w:val="16"/>
              </w:numPr>
              <w:suppressAutoHyphens/>
              <w:spacing w:after="0" w:line="240" w:lineRule="auto"/>
              <w:ind w:left="0" w:firstLine="0"/>
              <w:contextualSpacing/>
              <w:rPr>
                <w:rFonts w:ascii="Cambria" w:hAnsi="Cambria"/>
                <w:b/>
                <w:bCs/>
                <w:kern w:val="32"/>
              </w:rPr>
            </w:pPr>
            <w:r w:rsidRPr="002168B5">
              <w:rPr>
                <w:rFonts w:ascii="Cambria" w:hAnsi="Cambria"/>
                <w:b/>
                <w:bCs/>
                <w:kern w:val="32"/>
              </w:rPr>
              <w:t>Solicitantul dovedește experiență anterioară relevantă în proiecte similare prin personalul angajat sau cooptat;</w:t>
            </w:r>
          </w:p>
        </w:tc>
        <w:tc>
          <w:tcPr>
            <w:tcW w:w="5781" w:type="dxa"/>
          </w:tcPr>
          <w:p w14:paraId="4F73CBD8" w14:textId="02049A76" w:rsidR="00D478F3" w:rsidRPr="009D6407" w:rsidRDefault="00D478F3" w:rsidP="007F732F">
            <w:pPr>
              <w:tabs>
                <w:tab w:val="left" w:pos="720"/>
                <w:tab w:val="left" w:pos="1976"/>
              </w:tabs>
              <w:spacing w:after="0" w:line="240" w:lineRule="auto"/>
              <w:jc w:val="both"/>
              <w:rPr>
                <w:rFonts w:ascii="Cambria" w:hAnsi="Cambria"/>
              </w:rPr>
            </w:pPr>
            <w:r w:rsidRPr="009D6407">
              <w:rPr>
                <w:rFonts w:ascii="Cambria" w:hAnsi="Cambria"/>
              </w:rPr>
              <w:t xml:space="preserve">Se verifică în cererea de finanțare dacă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w:t>
            </w:r>
            <w:r w:rsidRPr="009D6407">
              <w:rPr>
                <w:rFonts w:ascii="Cambria" w:hAnsi="Cambria"/>
              </w:rPr>
              <w:lastRenderedPageBreak/>
              <w:t>diplome, certificate, referințe, etc.). Cerința se verifică în funcție de activitățile ce vor fi realizate conform Cererii de finanțare.</w:t>
            </w:r>
          </w:p>
          <w:p w14:paraId="53C2868B" w14:textId="77777777" w:rsidR="008863AC" w:rsidRDefault="008863AC" w:rsidP="00EC43C6">
            <w:pPr>
              <w:tabs>
                <w:tab w:val="left" w:pos="720"/>
                <w:tab w:val="left" w:pos="1976"/>
              </w:tabs>
              <w:spacing w:after="0" w:line="240" w:lineRule="auto"/>
              <w:jc w:val="both"/>
              <w:rPr>
                <w:rFonts w:ascii="Cambria" w:hAnsi="Cambria"/>
                <w:b/>
                <w:bCs/>
                <w:kern w:val="32"/>
              </w:rPr>
            </w:pPr>
            <w:bookmarkStart w:id="5" w:name="_Hlk32926933"/>
            <w:r w:rsidRPr="009D6407">
              <w:rPr>
                <w:rFonts w:ascii="Cambria" w:hAnsi="Cambria"/>
                <w:b/>
                <w:bCs/>
                <w:kern w:val="32"/>
              </w:rPr>
              <w:t>De asemenea</w:t>
            </w:r>
            <w:r w:rsidR="006B2086" w:rsidRPr="009D6407">
              <w:rPr>
                <w:rFonts w:ascii="Cambria" w:hAnsi="Cambria"/>
                <w:b/>
                <w:bCs/>
                <w:kern w:val="32"/>
              </w:rPr>
              <w:t>,</w:t>
            </w:r>
            <w:r w:rsidRPr="009D6407">
              <w:rPr>
                <w:rFonts w:ascii="Cambria" w:hAnsi="Cambria"/>
                <w:b/>
                <w:bCs/>
                <w:kern w:val="32"/>
              </w:rPr>
              <w:t xml:space="preserve"> se verifică dacă în cadrul echipei de implementare se regăsește cel puțin o persoană cu experiență în implementarea proiectelor</w:t>
            </w:r>
            <w:bookmarkEnd w:id="5"/>
            <w:r w:rsidR="00C70590" w:rsidRPr="009D6407">
              <w:rPr>
                <w:rFonts w:ascii="Cambria" w:hAnsi="Cambria"/>
                <w:b/>
                <w:bCs/>
                <w:kern w:val="32"/>
              </w:rPr>
              <w:t xml:space="preserve"> similare.</w:t>
            </w:r>
          </w:p>
          <w:p w14:paraId="5414BB69" w14:textId="77777777" w:rsidR="00BF150F" w:rsidRDefault="00BF150F" w:rsidP="00EC43C6">
            <w:pPr>
              <w:tabs>
                <w:tab w:val="left" w:pos="720"/>
                <w:tab w:val="left" w:pos="1976"/>
              </w:tabs>
              <w:spacing w:after="0" w:line="240" w:lineRule="auto"/>
              <w:jc w:val="both"/>
              <w:rPr>
                <w:rFonts w:ascii="Cambria" w:hAnsi="Cambria"/>
                <w:b/>
                <w:bCs/>
                <w:kern w:val="32"/>
              </w:rPr>
            </w:pPr>
          </w:p>
          <w:p w14:paraId="788561F7" w14:textId="31544359" w:rsidR="00BF150F" w:rsidRPr="009D6407" w:rsidRDefault="00BF150F" w:rsidP="00EC43C6">
            <w:pPr>
              <w:tabs>
                <w:tab w:val="left" w:pos="720"/>
                <w:tab w:val="left" w:pos="1976"/>
              </w:tabs>
              <w:spacing w:after="0" w:line="240" w:lineRule="auto"/>
              <w:jc w:val="both"/>
              <w:rPr>
                <w:rFonts w:ascii="Cambria" w:hAnsi="Cambria"/>
                <w:kern w:val="32"/>
              </w:rPr>
            </w:pPr>
            <w:r w:rsidRPr="00BF150F">
              <w:rPr>
                <w:rFonts w:ascii="Cambria" w:hAnsi="Cambria"/>
                <w:kern w:val="32"/>
              </w:rPr>
              <w:t>Dacă, în urma verificării, reiese că solicitantul</w:t>
            </w:r>
            <w:r>
              <w:rPr>
                <w:rFonts w:ascii="Cambria" w:hAnsi="Cambria"/>
                <w:kern w:val="32"/>
              </w:rPr>
              <w:t xml:space="preserve"> </w:t>
            </w:r>
            <w:r w:rsidRPr="00BF150F">
              <w:rPr>
                <w:rFonts w:ascii="Cambria" w:hAnsi="Cambria"/>
                <w:kern w:val="32"/>
              </w:rPr>
              <w:t>dovedește experiență anterioară relevantă în proiecte similare prin personalul angajat sau cooptat, expertul bifează căsuța DA. În cazul în care nu dovedește aceste lucruri, expertul bifează căsuța NU și criteriul de eligibilitate nu este îndeplinit.</w:t>
            </w:r>
          </w:p>
        </w:tc>
      </w:tr>
      <w:tr w:rsidR="00D478F3" w:rsidRPr="002168B5" w14:paraId="38B65D99" w14:textId="77777777" w:rsidTr="00EC43C6">
        <w:tc>
          <w:tcPr>
            <w:tcW w:w="3235" w:type="dxa"/>
          </w:tcPr>
          <w:p w14:paraId="5EF91B9B" w14:textId="77777777" w:rsidR="00D478F3" w:rsidRPr="002168B5" w:rsidRDefault="00D478F3" w:rsidP="006D2422">
            <w:pPr>
              <w:numPr>
                <w:ilvl w:val="0"/>
                <w:numId w:val="16"/>
              </w:numPr>
              <w:suppressAutoHyphens/>
              <w:spacing w:after="0" w:line="240" w:lineRule="auto"/>
              <w:ind w:left="0" w:firstLine="0"/>
              <w:contextualSpacing/>
              <w:rPr>
                <w:rFonts w:ascii="Cambria" w:hAnsi="Cambria"/>
                <w:b/>
                <w:bCs/>
                <w:kern w:val="32"/>
              </w:rPr>
            </w:pPr>
            <w:r w:rsidRPr="002168B5">
              <w:rPr>
                <w:rFonts w:ascii="Cambria" w:hAnsi="Cambria"/>
                <w:b/>
                <w:bCs/>
                <w:kern w:val="32"/>
              </w:rPr>
              <w:lastRenderedPageBreak/>
              <w:t>Activitățile să se încadreze în tipul de sprijin prevăzut prin măsură;</w:t>
            </w:r>
          </w:p>
        </w:tc>
        <w:tc>
          <w:tcPr>
            <w:tcW w:w="5781" w:type="dxa"/>
          </w:tcPr>
          <w:p w14:paraId="15A4E65F" w14:textId="2F7FDC83" w:rsidR="00D478F3" w:rsidRPr="00AC708D" w:rsidRDefault="00D478F3" w:rsidP="00AC708D">
            <w:pPr>
              <w:pStyle w:val="ListParagraph"/>
              <w:numPr>
                <w:ilvl w:val="0"/>
                <w:numId w:val="17"/>
              </w:numPr>
              <w:overflowPunct w:val="0"/>
              <w:autoSpaceDE w:val="0"/>
              <w:autoSpaceDN w:val="0"/>
              <w:adjustRightInd w:val="0"/>
              <w:spacing w:after="0" w:line="240" w:lineRule="auto"/>
              <w:jc w:val="both"/>
              <w:textAlignment w:val="baseline"/>
              <w:rPr>
                <w:rFonts w:ascii="Cambria" w:hAnsi="Cambria"/>
                <w:b/>
                <w:bCs/>
                <w:kern w:val="32"/>
              </w:rPr>
            </w:pPr>
            <w:r w:rsidRPr="00AC708D">
              <w:rPr>
                <w:rFonts w:ascii="Cambria" w:hAnsi="Cambria"/>
                <w:b/>
                <w:bCs/>
                <w:kern w:val="32"/>
              </w:rPr>
              <w:t>Se verifică dacă activitățile proiectului se încadrează într-una dintre următoarele tipuri de sprijin:</w:t>
            </w:r>
          </w:p>
          <w:p w14:paraId="722694EA" w14:textId="77777777" w:rsidR="00D478F3" w:rsidRDefault="00D478F3" w:rsidP="007F732F">
            <w:pPr>
              <w:overflowPunct w:val="0"/>
              <w:autoSpaceDE w:val="0"/>
              <w:autoSpaceDN w:val="0"/>
              <w:adjustRightInd w:val="0"/>
              <w:spacing w:after="0" w:line="240" w:lineRule="auto"/>
              <w:jc w:val="both"/>
              <w:textAlignment w:val="baseline"/>
              <w:rPr>
                <w:rFonts w:ascii="Cambria" w:hAnsi="Cambria"/>
                <w:kern w:val="32"/>
              </w:rPr>
            </w:pPr>
          </w:p>
          <w:p w14:paraId="4D2BBD02" w14:textId="77777777" w:rsidR="00D478F3" w:rsidRPr="008B5256" w:rsidRDefault="00D478F3" w:rsidP="009E6EDA">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8B5256">
              <w:rPr>
                <w:rFonts w:ascii="Cambria" w:hAnsi="Cambria"/>
                <w:kern w:val="32"/>
              </w:rPr>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14:paraId="21FED410" w14:textId="77777777" w:rsidR="00D478F3" w:rsidRPr="008B5256" w:rsidRDefault="00D478F3" w:rsidP="007F732F">
            <w:pPr>
              <w:overflowPunct w:val="0"/>
              <w:autoSpaceDE w:val="0"/>
              <w:autoSpaceDN w:val="0"/>
              <w:adjustRightInd w:val="0"/>
              <w:spacing w:after="0" w:line="240" w:lineRule="auto"/>
              <w:jc w:val="both"/>
              <w:textAlignment w:val="baseline"/>
              <w:rPr>
                <w:rFonts w:ascii="Cambria" w:hAnsi="Cambria"/>
                <w:kern w:val="32"/>
              </w:rPr>
            </w:pPr>
          </w:p>
          <w:p w14:paraId="481A3797" w14:textId="77C38A04" w:rsidR="00D478F3" w:rsidRDefault="00D478F3" w:rsidP="009E6EDA">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8B5256">
              <w:rPr>
                <w:rFonts w:ascii="Cambria" w:hAnsi="Cambria"/>
                <w:kern w:val="32"/>
              </w:rPr>
              <w:t>Activități specifice de branding teritorial în vederea elaborării și/sau implementării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promovare online și offline, etc.)</w:t>
            </w:r>
          </w:p>
          <w:p w14:paraId="598E0D12" w14:textId="77777777" w:rsidR="005F1A0B" w:rsidRDefault="005F1A0B" w:rsidP="005F1A0B">
            <w:pPr>
              <w:overflowPunct w:val="0"/>
              <w:autoSpaceDE w:val="0"/>
              <w:autoSpaceDN w:val="0"/>
              <w:adjustRightInd w:val="0"/>
              <w:spacing w:after="0"/>
              <w:textAlignment w:val="baseline"/>
              <w:rPr>
                <w:rFonts w:eastAsia="Times New Roman"/>
                <w:b/>
                <w:noProof/>
                <w:lang w:eastAsia="fr-FR"/>
              </w:rPr>
            </w:pPr>
          </w:p>
          <w:p w14:paraId="780A478D" w14:textId="7FF42ECA" w:rsidR="00BE02D8" w:rsidRDefault="00BE02D8" w:rsidP="00BE02D8">
            <w:pPr>
              <w:pStyle w:val="ListParagraph"/>
              <w:numPr>
                <w:ilvl w:val="0"/>
                <w:numId w:val="12"/>
              </w:numPr>
              <w:rPr>
                <w:rFonts w:ascii="Cambria" w:hAnsi="Cambria"/>
                <w:kern w:val="32"/>
              </w:rPr>
            </w:pPr>
            <w:r w:rsidRPr="00BE02D8">
              <w:rPr>
                <w:rFonts w:ascii="Cambria" w:hAnsi="Cambria"/>
                <w:kern w:val="32"/>
              </w:rPr>
              <w:t xml:space="preserve">Achiziționarea unor echipamente și obiecte necesare pentru desfășurarea activităților (standuri, scene mobile, stații de sonorizare și amplificare, mobilier, biciclete, echipamente recreative și sportive, materiale necesare pentru activități meșteșugărești (lut, vopsea, </w:t>
            </w:r>
            <w:r w:rsidRPr="00BE02D8">
              <w:rPr>
                <w:rFonts w:ascii="Cambria" w:hAnsi="Cambria"/>
                <w:kern w:val="32"/>
              </w:rPr>
              <w:lastRenderedPageBreak/>
              <w:t>pânză, șevalet, hârtii, etc.) și punerea în valoare a patrimoniului local, etc.)</w:t>
            </w:r>
          </w:p>
          <w:p w14:paraId="71F5FB9F" w14:textId="77777777" w:rsidR="00DF4A7A" w:rsidRPr="00DF4A7A" w:rsidRDefault="00DF4A7A" w:rsidP="00DF4A7A">
            <w:pPr>
              <w:pStyle w:val="ListParagraph"/>
              <w:rPr>
                <w:rFonts w:ascii="Cambria" w:hAnsi="Cambria"/>
                <w:kern w:val="32"/>
              </w:rPr>
            </w:pPr>
          </w:p>
          <w:p w14:paraId="55B3E8C7" w14:textId="570A5C25" w:rsidR="00DF4A7A" w:rsidRDefault="00DF4A7A" w:rsidP="00DF4A7A">
            <w:pPr>
              <w:pStyle w:val="ListParagraph"/>
              <w:ind w:left="360"/>
              <w:rPr>
                <w:rFonts w:ascii="Cambria" w:hAnsi="Cambria"/>
                <w:kern w:val="32"/>
              </w:rPr>
            </w:pPr>
            <w:r w:rsidRPr="00DF4A7A">
              <w:rPr>
                <w:rFonts w:ascii="Cambria" w:hAnsi="Cambria"/>
                <w:b/>
                <w:bCs/>
                <w:kern w:val="32"/>
              </w:rPr>
              <w:t>Atenție!</w:t>
            </w:r>
            <w:r w:rsidRPr="00DF4A7A">
              <w:rPr>
                <w:rFonts w:ascii="Cambria" w:hAnsi="Cambria"/>
                <w:kern w:val="32"/>
              </w:rPr>
              <w:t xml:space="preserve"> Având în vedere existența unui brand pentru întreg teritoriul GAL - Ținutul Fluturelui Albastru, nu sunt eligibile acțiuni legate de crearea unui alt brand teritorial.  Astfel, vor fi eligibile doar acțiunile de implementarea brandului existent și acțiuni sub umbrela și regulile acestuia.</w:t>
            </w:r>
          </w:p>
          <w:p w14:paraId="2ACF1246" w14:textId="5DB84487" w:rsidR="00AC708D" w:rsidRPr="00AC708D" w:rsidRDefault="00AC708D" w:rsidP="00AC708D">
            <w:pPr>
              <w:pStyle w:val="ListParagraph"/>
              <w:numPr>
                <w:ilvl w:val="0"/>
                <w:numId w:val="17"/>
              </w:numPr>
              <w:overflowPunct w:val="0"/>
              <w:autoSpaceDE w:val="0"/>
              <w:autoSpaceDN w:val="0"/>
              <w:adjustRightInd w:val="0"/>
              <w:spacing w:after="0" w:line="240" w:lineRule="auto"/>
              <w:jc w:val="both"/>
              <w:textAlignment w:val="baseline"/>
              <w:rPr>
                <w:rFonts w:ascii="Cambria" w:hAnsi="Cambria"/>
                <w:b/>
                <w:bCs/>
                <w:kern w:val="32"/>
              </w:rPr>
            </w:pPr>
            <w:r>
              <w:rPr>
                <w:rFonts w:ascii="Cambria" w:hAnsi="Cambria"/>
                <w:b/>
                <w:bCs/>
                <w:kern w:val="32"/>
              </w:rPr>
              <w:t>S</w:t>
            </w:r>
            <w:r w:rsidRPr="00AC708D">
              <w:rPr>
                <w:rFonts w:ascii="Cambria" w:hAnsi="Cambria"/>
                <w:b/>
                <w:bCs/>
                <w:kern w:val="32"/>
              </w:rPr>
              <w:t>e verifică dacă:</w:t>
            </w:r>
          </w:p>
          <w:p w14:paraId="09FF59E9" w14:textId="58361320" w:rsidR="00AC708D" w:rsidRPr="00AC708D" w:rsidRDefault="00AC708D" w:rsidP="00AC708D">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AC708D">
              <w:rPr>
                <w:rFonts w:ascii="Cambria" w:hAnsi="Cambria"/>
                <w:kern w:val="32"/>
              </w:rPr>
              <w:t>toate obiectivele proiectului au asociate activităţi;</w:t>
            </w:r>
          </w:p>
          <w:p w14:paraId="2428E9FB" w14:textId="6C136DD5" w:rsidR="00AC708D" w:rsidRPr="00AC708D" w:rsidRDefault="00AC708D" w:rsidP="00AC708D">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AC708D">
              <w:rPr>
                <w:rFonts w:ascii="Cambria" w:hAnsi="Cambria"/>
                <w:kern w:val="32"/>
              </w:rPr>
              <w:t>activităţile planificate au asociate rezultate;</w:t>
            </w:r>
          </w:p>
          <w:p w14:paraId="6BAC825F" w14:textId="77777777" w:rsidR="00AC708D" w:rsidRDefault="00AC708D" w:rsidP="00AC708D">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AC708D">
              <w:rPr>
                <w:rFonts w:ascii="Cambria" w:hAnsi="Cambria"/>
                <w:kern w:val="32"/>
              </w:rPr>
              <w:t>rezultatele anticipate conduc la atingerea obiectivelor</w:t>
            </w:r>
          </w:p>
          <w:p w14:paraId="3B8AD215" w14:textId="77777777" w:rsidR="00AC708D" w:rsidRDefault="00AC708D" w:rsidP="00AC708D">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AC708D">
              <w:rPr>
                <w:rFonts w:ascii="Cambria" w:hAnsi="Cambria"/>
                <w:kern w:val="32"/>
              </w:rPr>
              <w:t>rezultatele previzionate sunt obţinute prin implementarea unor activităţi</w:t>
            </w:r>
          </w:p>
          <w:p w14:paraId="1478465A" w14:textId="77777777" w:rsidR="00AC708D" w:rsidRDefault="00AC708D" w:rsidP="00AC708D">
            <w:pPr>
              <w:overflowPunct w:val="0"/>
              <w:autoSpaceDE w:val="0"/>
              <w:autoSpaceDN w:val="0"/>
              <w:adjustRightInd w:val="0"/>
              <w:spacing w:after="0" w:line="240" w:lineRule="auto"/>
              <w:jc w:val="both"/>
              <w:textAlignment w:val="baseline"/>
              <w:rPr>
                <w:rFonts w:ascii="Cambria" w:hAnsi="Cambria"/>
                <w:kern w:val="32"/>
              </w:rPr>
            </w:pPr>
          </w:p>
          <w:p w14:paraId="7B615C98" w14:textId="77777777" w:rsidR="00AC708D" w:rsidRPr="00B02B29" w:rsidRDefault="00AC708D" w:rsidP="00AC708D">
            <w:pPr>
              <w:pStyle w:val="ListParagraph"/>
              <w:numPr>
                <w:ilvl w:val="0"/>
                <w:numId w:val="17"/>
              </w:numPr>
              <w:overflowPunct w:val="0"/>
              <w:autoSpaceDE w:val="0"/>
              <w:autoSpaceDN w:val="0"/>
              <w:adjustRightInd w:val="0"/>
              <w:spacing w:after="0" w:line="240" w:lineRule="auto"/>
              <w:jc w:val="both"/>
              <w:textAlignment w:val="baseline"/>
              <w:rPr>
                <w:rFonts w:ascii="Cambria" w:hAnsi="Cambria"/>
                <w:kern w:val="32"/>
              </w:rPr>
            </w:pPr>
            <w:r>
              <w:rPr>
                <w:rFonts w:ascii="Cambria" w:hAnsi="Cambria"/>
                <w:b/>
                <w:bCs/>
                <w:kern w:val="32"/>
              </w:rPr>
              <w:t>Se verifică dacă acțiunile</w:t>
            </w:r>
            <w:r w:rsidRPr="00AC708D">
              <w:rPr>
                <w:rFonts w:ascii="Cambria" w:hAnsi="Cambria"/>
                <w:b/>
                <w:bCs/>
                <w:kern w:val="32"/>
              </w:rPr>
              <w:t xml:space="preserve"> de comunicare și planul de promovare</w:t>
            </w:r>
            <w:r>
              <w:rPr>
                <w:rFonts w:ascii="Cambria" w:hAnsi="Cambria"/>
                <w:b/>
                <w:bCs/>
                <w:kern w:val="32"/>
              </w:rPr>
              <w:t xml:space="preserve"> sunt</w:t>
            </w:r>
            <w:r w:rsidRPr="00AC708D">
              <w:rPr>
                <w:rFonts w:ascii="Cambria" w:hAnsi="Cambria"/>
                <w:b/>
                <w:bCs/>
                <w:kern w:val="32"/>
              </w:rPr>
              <w:t xml:space="preserve"> capabile </w:t>
            </w:r>
            <w:bookmarkStart w:id="6" w:name="_Hlk33598778"/>
            <w:r w:rsidRPr="00AC708D">
              <w:rPr>
                <w:rFonts w:ascii="Cambria" w:hAnsi="Cambria"/>
                <w:b/>
                <w:bCs/>
                <w:kern w:val="32"/>
              </w:rPr>
              <w:t>să asigure vizibilitatea</w:t>
            </w:r>
            <w:r>
              <w:rPr>
                <w:rFonts w:ascii="Cambria" w:hAnsi="Cambria"/>
                <w:b/>
                <w:bCs/>
                <w:kern w:val="32"/>
              </w:rPr>
              <w:t xml:space="preserve"> </w:t>
            </w:r>
            <w:r w:rsidRPr="00AC708D">
              <w:rPr>
                <w:rFonts w:ascii="Cambria" w:hAnsi="Cambria"/>
                <w:b/>
                <w:bCs/>
                <w:kern w:val="32"/>
              </w:rPr>
              <w:t>proiectului</w:t>
            </w:r>
            <w:bookmarkEnd w:id="6"/>
            <w:r w:rsidR="00B02B29">
              <w:rPr>
                <w:rFonts w:ascii="Cambria" w:hAnsi="Cambria"/>
                <w:b/>
                <w:bCs/>
                <w:kern w:val="32"/>
              </w:rPr>
              <w:t>:</w:t>
            </w:r>
          </w:p>
          <w:p w14:paraId="04D09244" w14:textId="5D08986F" w:rsidR="00B02B29" w:rsidRDefault="00B02B29" w:rsidP="00B02B29">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bookmarkStart w:id="7" w:name="_Hlk33598808"/>
            <w:r w:rsidRPr="00B02B29">
              <w:rPr>
                <w:rFonts w:ascii="Cambria" w:hAnsi="Cambria"/>
                <w:kern w:val="32"/>
              </w:rPr>
              <w:t>Promovarea se referă la comunicarea și publicitatea făcută proiectului</w:t>
            </w:r>
            <w:r>
              <w:rPr>
                <w:rFonts w:ascii="Cambria" w:hAnsi="Cambria"/>
                <w:kern w:val="32"/>
              </w:rPr>
              <w:t xml:space="preserve"> </w:t>
            </w:r>
            <w:r w:rsidRPr="00B02B29">
              <w:rPr>
                <w:rFonts w:ascii="Cambria" w:hAnsi="Cambria"/>
                <w:kern w:val="32"/>
              </w:rPr>
              <w:t>însuși, diverselor activităţi din cadrul proiectului și implicit, finanţatorului și</w:t>
            </w:r>
            <w:r>
              <w:rPr>
                <w:rFonts w:ascii="Cambria" w:hAnsi="Cambria"/>
                <w:kern w:val="32"/>
              </w:rPr>
              <w:t xml:space="preserve"> </w:t>
            </w:r>
            <w:r w:rsidRPr="00B02B29">
              <w:rPr>
                <w:rFonts w:ascii="Cambria" w:hAnsi="Cambria"/>
                <w:kern w:val="32"/>
              </w:rPr>
              <w:t>programului de finanţare care susţine proiectul</w:t>
            </w:r>
            <w:r w:rsidR="00236C28">
              <w:rPr>
                <w:rFonts w:ascii="Cambria" w:hAnsi="Cambria"/>
                <w:kern w:val="32"/>
              </w:rPr>
              <w:t>?</w:t>
            </w:r>
          </w:p>
          <w:p w14:paraId="5AF7F601" w14:textId="727E5758" w:rsidR="00B02B29" w:rsidRDefault="00B02B29" w:rsidP="00B02B29">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B02B29">
              <w:rPr>
                <w:rFonts w:ascii="Cambria" w:hAnsi="Cambria"/>
                <w:kern w:val="32"/>
              </w:rPr>
              <w:t>Vizibilitatea se referă la modalităţile specifice prin care se asigură expunerea</w:t>
            </w:r>
            <w:r>
              <w:rPr>
                <w:rFonts w:ascii="Cambria" w:hAnsi="Cambria"/>
                <w:kern w:val="32"/>
              </w:rPr>
              <w:t xml:space="preserve"> </w:t>
            </w:r>
            <w:r w:rsidRPr="00B02B29">
              <w:rPr>
                <w:rFonts w:ascii="Cambria" w:hAnsi="Cambria"/>
                <w:kern w:val="32"/>
              </w:rPr>
              <w:t>proiectului și a programului de finanţare, cu respectarea elementelor de identitate</w:t>
            </w:r>
            <w:r>
              <w:rPr>
                <w:rFonts w:ascii="Cambria" w:hAnsi="Cambria"/>
                <w:kern w:val="32"/>
              </w:rPr>
              <w:t xml:space="preserve"> </w:t>
            </w:r>
            <w:r w:rsidRPr="00B02B29">
              <w:rPr>
                <w:rFonts w:ascii="Cambria" w:hAnsi="Cambria"/>
                <w:kern w:val="32"/>
              </w:rPr>
              <w:t>vizuală a finanţatorului și a programului de finanţare</w:t>
            </w:r>
            <w:r w:rsidR="00236C28">
              <w:rPr>
                <w:rFonts w:ascii="Cambria" w:hAnsi="Cambria"/>
                <w:kern w:val="32"/>
              </w:rPr>
              <w:t>?</w:t>
            </w:r>
          </w:p>
          <w:p w14:paraId="662759E4" w14:textId="73E9C94C" w:rsidR="00B02B29" w:rsidRDefault="00B02B29" w:rsidP="00B02B29">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B02B29">
              <w:rPr>
                <w:rFonts w:ascii="Cambria" w:hAnsi="Cambria"/>
                <w:kern w:val="32"/>
              </w:rPr>
              <w:t xml:space="preserve">sunt </w:t>
            </w:r>
            <w:bookmarkStart w:id="8" w:name="_Hlk33598744"/>
            <w:r w:rsidRPr="00B02B29">
              <w:rPr>
                <w:rFonts w:ascii="Cambria" w:hAnsi="Cambria"/>
                <w:kern w:val="32"/>
              </w:rPr>
              <w:t>incluse activităţi de comunicare și promovare</w:t>
            </w:r>
            <w:bookmarkEnd w:id="8"/>
            <w:r w:rsidR="00236C28">
              <w:rPr>
                <w:rFonts w:ascii="Cambria" w:hAnsi="Cambria"/>
                <w:kern w:val="32"/>
              </w:rPr>
              <w:t>?</w:t>
            </w:r>
          </w:p>
          <w:p w14:paraId="7DCC44C0" w14:textId="6ADC4C09" w:rsidR="00B02B29" w:rsidRDefault="00B02B29" w:rsidP="00B02B29">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B02B29">
              <w:rPr>
                <w:rFonts w:ascii="Cambria" w:hAnsi="Cambria"/>
                <w:kern w:val="32"/>
              </w:rPr>
              <w:t>sunt descrise materialele de promovare și diseminare, canalele de comunicare</w:t>
            </w:r>
            <w:r w:rsidR="00236C28">
              <w:rPr>
                <w:rFonts w:ascii="Cambria" w:hAnsi="Cambria"/>
                <w:kern w:val="32"/>
              </w:rPr>
              <w:t>?</w:t>
            </w:r>
          </w:p>
          <w:p w14:paraId="7887543C" w14:textId="205DF6F9" w:rsidR="00B02B29" w:rsidRDefault="00B02B29" w:rsidP="00B02B29">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B02B29">
              <w:rPr>
                <w:rFonts w:ascii="Cambria" w:hAnsi="Cambria"/>
                <w:kern w:val="32"/>
              </w:rPr>
              <w:t>comunicarea și promovarea sunt relevante pentru grupurile ţintă vizate și se folosesc</w:t>
            </w:r>
            <w:r>
              <w:rPr>
                <w:rFonts w:ascii="Cambria" w:hAnsi="Cambria"/>
                <w:kern w:val="32"/>
              </w:rPr>
              <w:t xml:space="preserve"> </w:t>
            </w:r>
            <w:r w:rsidRPr="00B02B29">
              <w:rPr>
                <w:rFonts w:ascii="Cambria" w:hAnsi="Cambria"/>
                <w:kern w:val="32"/>
              </w:rPr>
              <w:t>metode adecvate acestora</w:t>
            </w:r>
            <w:r w:rsidR="00236C28">
              <w:rPr>
                <w:rFonts w:ascii="Cambria" w:hAnsi="Cambria"/>
                <w:kern w:val="32"/>
              </w:rPr>
              <w:t>?</w:t>
            </w:r>
          </w:p>
          <w:p w14:paraId="67BB903F" w14:textId="77777777" w:rsidR="00236C28" w:rsidRDefault="00B02B29" w:rsidP="0049533A">
            <w:pPr>
              <w:pStyle w:val="ListParagraph"/>
              <w:numPr>
                <w:ilvl w:val="0"/>
                <w:numId w:val="12"/>
              </w:numPr>
              <w:overflowPunct w:val="0"/>
              <w:autoSpaceDE w:val="0"/>
              <w:autoSpaceDN w:val="0"/>
              <w:adjustRightInd w:val="0"/>
              <w:spacing w:after="0" w:line="240" w:lineRule="auto"/>
              <w:jc w:val="both"/>
              <w:textAlignment w:val="baseline"/>
              <w:rPr>
                <w:rFonts w:ascii="Cambria" w:hAnsi="Cambria"/>
                <w:kern w:val="32"/>
              </w:rPr>
            </w:pPr>
            <w:r w:rsidRPr="00B02B29">
              <w:rPr>
                <w:rFonts w:ascii="Cambria" w:hAnsi="Cambria"/>
                <w:kern w:val="32"/>
              </w:rPr>
              <w:t>comunicarea și promovarea au alocate resurse adecvate</w:t>
            </w:r>
            <w:r w:rsidR="00236C28">
              <w:rPr>
                <w:rFonts w:ascii="Cambria" w:hAnsi="Cambria"/>
                <w:kern w:val="32"/>
              </w:rPr>
              <w:t>?</w:t>
            </w:r>
            <w:bookmarkEnd w:id="7"/>
          </w:p>
          <w:p w14:paraId="778E6504" w14:textId="77777777" w:rsidR="00283582" w:rsidRDefault="00283582" w:rsidP="00283582">
            <w:pPr>
              <w:overflowPunct w:val="0"/>
              <w:autoSpaceDE w:val="0"/>
              <w:autoSpaceDN w:val="0"/>
              <w:adjustRightInd w:val="0"/>
              <w:spacing w:after="0" w:line="240" w:lineRule="auto"/>
              <w:jc w:val="both"/>
              <w:textAlignment w:val="baseline"/>
              <w:rPr>
                <w:rFonts w:ascii="Cambria" w:hAnsi="Cambria"/>
                <w:kern w:val="32"/>
              </w:rPr>
            </w:pPr>
          </w:p>
          <w:p w14:paraId="30D3642A" w14:textId="12ADB9EC" w:rsidR="00922F7A" w:rsidRPr="00283582" w:rsidRDefault="00283582" w:rsidP="007B510C">
            <w:pPr>
              <w:overflowPunct w:val="0"/>
              <w:autoSpaceDE w:val="0"/>
              <w:autoSpaceDN w:val="0"/>
              <w:adjustRightInd w:val="0"/>
              <w:spacing w:after="0" w:line="240" w:lineRule="auto"/>
              <w:jc w:val="both"/>
              <w:textAlignment w:val="baseline"/>
              <w:rPr>
                <w:rFonts w:ascii="Cambria" w:hAnsi="Cambria"/>
                <w:kern w:val="32"/>
              </w:rPr>
            </w:pPr>
            <w:r w:rsidRPr="00F93998">
              <w:rPr>
                <w:rFonts w:ascii="Cambria" w:hAnsi="Cambria"/>
                <w:kern w:val="32"/>
              </w:rPr>
              <w:t>Dacă, în urma verificării, reiese că solicitantul</w:t>
            </w:r>
            <w:r>
              <w:rPr>
                <w:rFonts w:ascii="Cambria" w:hAnsi="Cambria"/>
                <w:kern w:val="32"/>
              </w:rPr>
              <w:t xml:space="preserve"> </w:t>
            </w:r>
            <w:r w:rsidRPr="001C1DA9">
              <w:rPr>
                <w:rFonts w:ascii="Cambria" w:hAnsi="Cambria"/>
                <w:kern w:val="32"/>
              </w:rPr>
              <w:t>are prevăzut</w:t>
            </w:r>
            <w:r>
              <w:rPr>
                <w:rFonts w:ascii="Cambria" w:hAnsi="Cambria"/>
                <w:kern w:val="32"/>
              </w:rPr>
              <w:t xml:space="preserve"> activități care se încadrează</w:t>
            </w:r>
            <w:r w:rsidRPr="001C1DA9">
              <w:rPr>
                <w:rFonts w:ascii="Cambria" w:hAnsi="Cambria"/>
                <w:kern w:val="32"/>
              </w:rPr>
              <w:t xml:space="preserve"> </w:t>
            </w:r>
            <w:r w:rsidRPr="00283582">
              <w:rPr>
                <w:rFonts w:ascii="Cambria" w:hAnsi="Cambria"/>
                <w:kern w:val="32"/>
              </w:rPr>
              <w:t>în tipul de sprijin prevăzut prin măsură</w:t>
            </w:r>
            <w:r>
              <w:rPr>
                <w:rFonts w:ascii="Cambria" w:hAnsi="Cambria"/>
                <w:kern w:val="32"/>
              </w:rPr>
              <w:t xml:space="preserve"> conform punctelor de verificare de mai sus, </w:t>
            </w:r>
            <w:r w:rsidRPr="00F93998">
              <w:rPr>
                <w:rFonts w:ascii="Cambria" w:hAnsi="Cambria"/>
                <w:kern w:val="32"/>
              </w:rPr>
              <w:t>expertul bifează căsuța DA</w:t>
            </w:r>
            <w:r>
              <w:rPr>
                <w:rFonts w:ascii="Cambria" w:hAnsi="Cambria"/>
                <w:kern w:val="32"/>
              </w:rPr>
              <w:t xml:space="preserve">. </w:t>
            </w:r>
            <w:r w:rsidRPr="001C1DA9">
              <w:rPr>
                <w:rFonts w:ascii="Cambria" w:hAnsi="Cambria"/>
                <w:kern w:val="32"/>
              </w:rPr>
              <w:t xml:space="preserve">În cazul în care solicitantul nu </w:t>
            </w:r>
            <w:r>
              <w:rPr>
                <w:rFonts w:ascii="Cambria" w:hAnsi="Cambria"/>
                <w:kern w:val="32"/>
              </w:rPr>
              <w:t>îndeplinește punctele de verificare de mai sus</w:t>
            </w:r>
            <w:r w:rsidR="00922F7A">
              <w:rPr>
                <w:rFonts w:ascii="Cambria" w:hAnsi="Cambria"/>
                <w:kern w:val="32"/>
              </w:rPr>
              <w:t xml:space="preserve"> (cu excepția</w:t>
            </w:r>
            <w:r w:rsidR="00922F7A" w:rsidRPr="00922F7A">
              <w:rPr>
                <w:rFonts w:ascii="Cambria" w:hAnsi="Cambria"/>
                <w:kern w:val="32"/>
              </w:rPr>
              <w:t xml:space="preserve"> cazul</w:t>
            </w:r>
            <w:r w:rsidR="00922F7A">
              <w:rPr>
                <w:rFonts w:ascii="Cambria" w:hAnsi="Cambria"/>
                <w:kern w:val="32"/>
              </w:rPr>
              <w:t>ui</w:t>
            </w:r>
            <w:r w:rsidR="00922F7A" w:rsidRPr="00922F7A">
              <w:rPr>
                <w:rFonts w:ascii="Cambria" w:hAnsi="Cambria"/>
                <w:kern w:val="32"/>
              </w:rPr>
              <w:t xml:space="preserve"> în care solicitantul a prevăzut în proiect crearea unui nou brand pentru teritoriul acoperit de GAL, acesta </w:t>
            </w:r>
            <w:r w:rsidR="00922F7A">
              <w:rPr>
                <w:rFonts w:ascii="Cambria" w:hAnsi="Cambria"/>
                <w:kern w:val="32"/>
              </w:rPr>
              <w:t>fiind</w:t>
            </w:r>
            <w:r w:rsidR="00922F7A" w:rsidRPr="00922F7A">
              <w:rPr>
                <w:rFonts w:ascii="Cambria" w:hAnsi="Cambria"/>
                <w:kern w:val="32"/>
              </w:rPr>
              <w:t xml:space="preserve"> </w:t>
            </w:r>
            <w:r w:rsidR="00990A98">
              <w:rPr>
                <w:rFonts w:ascii="Cambria" w:hAnsi="Cambria"/>
                <w:kern w:val="32"/>
              </w:rPr>
              <w:t xml:space="preserve">automat </w:t>
            </w:r>
            <w:r w:rsidR="00922F7A" w:rsidRPr="00922F7A">
              <w:rPr>
                <w:rFonts w:ascii="Cambria" w:hAnsi="Cambria"/>
                <w:kern w:val="32"/>
              </w:rPr>
              <w:t>neeligibil</w:t>
            </w:r>
            <w:r w:rsidR="00922F7A">
              <w:rPr>
                <w:rFonts w:ascii="Cambria" w:hAnsi="Cambria"/>
                <w:kern w:val="32"/>
              </w:rPr>
              <w:t xml:space="preserve"> în acest caz)</w:t>
            </w:r>
            <w:r>
              <w:rPr>
                <w:rFonts w:ascii="Cambria" w:hAnsi="Cambria"/>
                <w:kern w:val="32"/>
              </w:rPr>
              <w:t>,</w:t>
            </w:r>
            <w:r w:rsidRPr="001C1DA9">
              <w:rPr>
                <w:rFonts w:ascii="Cambria" w:hAnsi="Cambria"/>
                <w:kern w:val="32"/>
              </w:rPr>
              <w:t xml:space="preserve"> expertul </w:t>
            </w:r>
            <w:r>
              <w:rPr>
                <w:rFonts w:ascii="Cambria" w:hAnsi="Cambria"/>
                <w:kern w:val="32"/>
              </w:rPr>
              <w:t>solicită remedierea prin informații suplimentare</w:t>
            </w:r>
            <w:r w:rsidRPr="001C1DA9">
              <w:rPr>
                <w:rFonts w:ascii="Cambria" w:hAnsi="Cambria"/>
                <w:kern w:val="32"/>
              </w:rPr>
              <w:t>.</w:t>
            </w:r>
            <w:r>
              <w:rPr>
                <w:rFonts w:ascii="Cambria" w:hAnsi="Cambria"/>
                <w:kern w:val="32"/>
              </w:rPr>
              <w:t xml:space="preserve"> </w:t>
            </w:r>
            <w:r>
              <w:rPr>
                <w:rFonts w:ascii="Cambria" w:hAnsi="Cambria"/>
              </w:rPr>
              <w:t>Î</w:t>
            </w:r>
            <w:r w:rsidR="00AC3853">
              <w:rPr>
                <w:rFonts w:ascii="Cambria" w:hAnsi="Cambria"/>
              </w:rPr>
              <w:t xml:space="preserve">n cazul în care solicitantul remediază problemele semnalate, </w:t>
            </w:r>
            <w:r w:rsidR="00AC3853" w:rsidRPr="00F93998">
              <w:rPr>
                <w:rFonts w:ascii="Cambria" w:hAnsi="Cambria"/>
                <w:kern w:val="32"/>
              </w:rPr>
              <w:t xml:space="preserve">expertul bifează căsuța </w:t>
            </w:r>
            <w:r w:rsidR="00AC3853" w:rsidRPr="00F93998">
              <w:rPr>
                <w:rFonts w:ascii="Cambria" w:hAnsi="Cambria"/>
                <w:kern w:val="32"/>
              </w:rPr>
              <w:lastRenderedPageBreak/>
              <w:t>DA</w:t>
            </w:r>
            <w:r w:rsidR="00AC3853">
              <w:rPr>
                <w:rFonts w:ascii="Cambria" w:hAnsi="Cambria"/>
                <w:kern w:val="32"/>
              </w:rPr>
              <w:t>. Î</w:t>
            </w:r>
            <w:r w:rsidRPr="00F93998">
              <w:rPr>
                <w:rFonts w:ascii="Cambria" w:hAnsi="Cambria"/>
              </w:rPr>
              <w:t xml:space="preserve">n cazul în care solicitantul nu </w:t>
            </w:r>
            <w:r>
              <w:rPr>
                <w:rFonts w:ascii="Cambria" w:hAnsi="Cambria"/>
              </w:rPr>
              <w:t>remediază problemele semnalate de expert</w:t>
            </w:r>
            <w:r w:rsidRPr="00F93998">
              <w:rPr>
                <w:rFonts w:ascii="Cambria" w:hAnsi="Cambria"/>
              </w:rPr>
              <w:t>, atunci se bifează căsuța NU și criteriul de eligibilitate nu este îndeplinit</w:t>
            </w:r>
            <w:r w:rsidR="00AC3853">
              <w:rPr>
                <w:rFonts w:ascii="Cambria" w:hAnsi="Cambria"/>
              </w:rPr>
              <w:t>.</w:t>
            </w:r>
          </w:p>
        </w:tc>
      </w:tr>
      <w:tr w:rsidR="00D478F3" w:rsidRPr="002168B5" w14:paraId="5F117AAF" w14:textId="77777777" w:rsidTr="00EC43C6">
        <w:tc>
          <w:tcPr>
            <w:tcW w:w="3235" w:type="dxa"/>
          </w:tcPr>
          <w:p w14:paraId="47319537" w14:textId="77777777" w:rsidR="00D478F3" w:rsidRPr="002168B5" w:rsidRDefault="00D478F3" w:rsidP="006D2422">
            <w:pPr>
              <w:numPr>
                <w:ilvl w:val="0"/>
                <w:numId w:val="16"/>
              </w:numPr>
              <w:suppressAutoHyphens/>
              <w:spacing w:after="0" w:line="240" w:lineRule="auto"/>
              <w:ind w:left="0" w:firstLine="0"/>
              <w:contextualSpacing/>
              <w:rPr>
                <w:rFonts w:ascii="Cambria" w:hAnsi="Cambria"/>
                <w:b/>
                <w:bCs/>
                <w:kern w:val="32"/>
              </w:rPr>
            </w:pPr>
            <w:r w:rsidRPr="002168B5">
              <w:rPr>
                <w:rFonts w:ascii="Cambria" w:hAnsi="Cambria"/>
                <w:b/>
                <w:bCs/>
                <w:kern w:val="32"/>
              </w:rPr>
              <w:lastRenderedPageBreak/>
              <w:t>Activitățile să se realizeze pe teritoriul GAL.</w:t>
            </w:r>
          </w:p>
        </w:tc>
        <w:tc>
          <w:tcPr>
            <w:tcW w:w="5781" w:type="dxa"/>
          </w:tcPr>
          <w:p w14:paraId="3862DACA" w14:textId="43704D07" w:rsidR="00D27F4E" w:rsidRDefault="00D27F4E" w:rsidP="007F732F">
            <w:pPr>
              <w:overflowPunct w:val="0"/>
              <w:autoSpaceDE w:val="0"/>
              <w:autoSpaceDN w:val="0"/>
              <w:adjustRightInd w:val="0"/>
              <w:spacing w:after="0" w:line="240" w:lineRule="auto"/>
              <w:jc w:val="both"/>
              <w:textAlignment w:val="baseline"/>
              <w:rPr>
                <w:rFonts w:ascii="Cambria" w:hAnsi="Cambria"/>
                <w:kern w:val="32"/>
              </w:rPr>
            </w:pPr>
          </w:p>
          <w:p w14:paraId="4647D09F" w14:textId="3B84130B" w:rsidR="00D27F4E" w:rsidRDefault="00FC53F4" w:rsidP="007F732F">
            <w:pPr>
              <w:overflowPunct w:val="0"/>
              <w:autoSpaceDE w:val="0"/>
              <w:autoSpaceDN w:val="0"/>
              <w:adjustRightInd w:val="0"/>
              <w:spacing w:after="0" w:line="240" w:lineRule="auto"/>
              <w:jc w:val="both"/>
              <w:textAlignment w:val="baseline"/>
              <w:rPr>
                <w:rFonts w:ascii="Cambria" w:hAnsi="Cambria"/>
                <w:kern w:val="32"/>
              </w:rPr>
            </w:pPr>
            <w:r>
              <w:rPr>
                <w:rFonts w:ascii="Cambria" w:hAnsi="Cambria"/>
                <w:kern w:val="32"/>
              </w:rPr>
              <w:t>S</w:t>
            </w:r>
            <w:r w:rsidR="00885EF6">
              <w:rPr>
                <w:rFonts w:ascii="Cambria" w:hAnsi="Cambria"/>
                <w:kern w:val="32"/>
              </w:rPr>
              <w:t xml:space="preserve">e verifică dacă activitățile </w:t>
            </w:r>
            <w:r>
              <w:rPr>
                <w:rFonts w:ascii="Cambria" w:hAnsi="Cambria"/>
                <w:kern w:val="32"/>
              </w:rPr>
              <w:t>proiectului</w:t>
            </w:r>
            <w:r w:rsidR="00053190">
              <w:rPr>
                <w:rFonts w:ascii="Cambria" w:hAnsi="Cambria"/>
                <w:kern w:val="32"/>
              </w:rPr>
              <w:t xml:space="preserve">, </w:t>
            </w:r>
            <w:r w:rsidR="000338CF">
              <w:rPr>
                <w:rFonts w:ascii="Cambria" w:hAnsi="Cambria"/>
                <w:kern w:val="32"/>
              </w:rPr>
              <w:t xml:space="preserve">evenimentele sau alte </w:t>
            </w:r>
            <w:r w:rsidR="000338CF" w:rsidRPr="000338CF">
              <w:rPr>
                <w:rFonts w:ascii="Cambria" w:hAnsi="Cambria"/>
                <w:kern w:val="32"/>
              </w:rPr>
              <w:t>activități</w:t>
            </w:r>
            <w:r w:rsidR="000338CF">
              <w:rPr>
                <w:rFonts w:ascii="Cambria" w:hAnsi="Cambria"/>
                <w:kern w:val="32"/>
              </w:rPr>
              <w:t>le</w:t>
            </w:r>
            <w:r w:rsidR="000338CF" w:rsidRPr="000338CF">
              <w:rPr>
                <w:rFonts w:ascii="Cambria" w:hAnsi="Cambria"/>
                <w:kern w:val="32"/>
              </w:rPr>
              <w:t xml:space="preserve"> care au în vedere punerea în valoarea a patrimoniului local</w:t>
            </w:r>
            <w:r w:rsidR="0094205E">
              <w:rPr>
                <w:rFonts w:ascii="Cambria" w:hAnsi="Cambria"/>
                <w:kern w:val="32"/>
              </w:rPr>
              <w:t xml:space="preserve"> sau care </w:t>
            </w:r>
            <w:r w:rsidR="0094205E" w:rsidRPr="0094205E">
              <w:rPr>
                <w:rFonts w:ascii="Cambria" w:hAnsi="Cambria"/>
                <w:kern w:val="32"/>
              </w:rPr>
              <w:t>contribuie la consolidarea identității locale și la creșterea atractivității zonei</w:t>
            </w:r>
            <w:r w:rsidR="000338CF">
              <w:rPr>
                <w:rFonts w:ascii="Cambria" w:hAnsi="Cambria"/>
                <w:kern w:val="32"/>
              </w:rPr>
              <w:t xml:space="preserve">, </w:t>
            </w:r>
            <w:r w:rsidR="00885EF6">
              <w:rPr>
                <w:rFonts w:ascii="Cambria" w:hAnsi="Cambria"/>
                <w:kern w:val="32"/>
              </w:rPr>
              <w:t>vor fi realizate pe teritoriul GAL</w:t>
            </w:r>
            <w:r w:rsidR="00580C92">
              <w:rPr>
                <w:rFonts w:ascii="Cambria" w:hAnsi="Cambria"/>
                <w:kern w:val="32"/>
              </w:rPr>
              <w:t>, respectiv dacă l</w:t>
            </w:r>
            <w:r w:rsidR="00580C92" w:rsidRPr="00580C92">
              <w:rPr>
                <w:rFonts w:ascii="Cambria" w:hAnsi="Cambria"/>
                <w:kern w:val="32"/>
              </w:rPr>
              <w:t>ocalitățile care vor face obiectul</w:t>
            </w:r>
            <w:r w:rsidR="00580C92">
              <w:rPr>
                <w:rFonts w:ascii="Cambria" w:hAnsi="Cambria"/>
                <w:kern w:val="32"/>
              </w:rPr>
              <w:t xml:space="preserve"> unor</w:t>
            </w:r>
            <w:r w:rsidR="0094205E">
              <w:rPr>
                <w:rFonts w:ascii="Cambria" w:hAnsi="Cambria"/>
                <w:kern w:val="32"/>
              </w:rPr>
              <w:t xml:space="preserve"> </w:t>
            </w:r>
            <w:r w:rsidR="000338CF">
              <w:rPr>
                <w:rFonts w:ascii="Cambria" w:hAnsi="Cambria"/>
                <w:kern w:val="32"/>
              </w:rPr>
              <w:t>strategii de marketing/promovări/</w:t>
            </w:r>
            <w:r w:rsidR="0094205E">
              <w:rPr>
                <w:rFonts w:ascii="Cambria" w:hAnsi="Cambria"/>
                <w:kern w:val="32"/>
              </w:rPr>
              <w:t xml:space="preserve"> activități de punere în aplicare a br</w:t>
            </w:r>
            <w:r w:rsidR="00053190">
              <w:rPr>
                <w:rFonts w:ascii="Cambria" w:hAnsi="Cambria"/>
                <w:kern w:val="32"/>
              </w:rPr>
              <w:t>a</w:t>
            </w:r>
            <w:r w:rsidR="0094205E">
              <w:rPr>
                <w:rFonts w:ascii="Cambria" w:hAnsi="Cambria"/>
                <w:kern w:val="32"/>
              </w:rPr>
              <w:t>nadului existent, etc.</w:t>
            </w:r>
            <w:r w:rsidR="000338CF">
              <w:rPr>
                <w:rFonts w:ascii="Cambria" w:hAnsi="Cambria"/>
                <w:kern w:val="32"/>
              </w:rPr>
              <w:t>,</w:t>
            </w:r>
            <w:r w:rsidR="00580C92">
              <w:rPr>
                <w:rFonts w:ascii="Cambria" w:hAnsi="Cambria"/>
                <w:kern w:val="32"/>
              </w:rPr>
              <w:t xml:space="preserve"> </w:t>
            </w:r>
            <w:r w:rsidR="00580C92" w:rsidRPr="00580C92">
              <w:rPr>
                <w:rFonts w:ascii="Cambria" w:hAnsi="Cambria"/>
                <w:kern w:val="32"/>
              </w:rPr>
              <w:t>fac parte din teritoriul GAL</w:t>
            </w:r>
            <w:r w:rsidR="00580C92">
              <w:rPr>
                <w:rFonts w:ascii="Cambria" w:hAnsi="Cambria"/>
                <w:kern w:val="32"/>
              </w:rPr>
              <w:t>.</w:t>
            </w:r>
          </w:p>
          <w:p w14:paraId="418D26AC" w14:textId="65CCC54B" w:rsidR="00D27F4E" w:rsidRPr="00447F48" w:rsidRDefault="00D27F4E" w:rsidP="00C92B26">
            <w:pPr>
              <w:overflowPunct w:val="0"/>
              <w:autoSpaceDE w:val="0"/>
              <w:autoSpaceDN w:val="0"/>
              <w:adjustRightInd w:val="0"/>
              <w:spacing w:after="0" w:line="240" w:lineRule="auto"/>
              <w:jc w:val="both"/>
              <w:textAlignment w:val="baseline"/>
              <w:rPr>
                <w:rFonts w:ascii="Cambria" w:hAnsi="Cambria"/>
                <w:kern w:val="32"/>
              </w:rPr>
            </w:pPr>
          </w:p>
        </w:tc>
      </w:tr>
      <w:tr w:rsidR="00D478F3" w:rsidRPr="002168B5" w14:paraId="08D24B45" w14:textId="77777777" w:rsidTr="00EC43C6">
        <w:tc>
          <w:tcPr>
            <w:tcW w:w="3235" w:type="dxa"/>
          </w:tcPr>
          <w:p w14:paraId="3C9C827C" w14:textId="77777777" w:rsidR="00D478F3" w:rsidRPr="002168B5" w:rsidRDefault="00D478F3" w:rsidP="006D2422">
            <w:pPr>
              <w:numPr>
                <w:ilvl w:val="0"/>
                <w:numId w:val="16"/>
              </w:numPr>
              <w:suppressAutoHyphens/>
              <w:spacing w:after="0" w:line="240" w:lineRule="auto"/>
              <w:ind w:left="0" w:firstLine="0"/>
              <w:contextualSpacing/>
              <w:rPr>
                <w:rFonts w:ascii="Cambria" w:hAnsi="Cambria"/>
                <w:b/>
                <w:bCs/>
                <w:kern w:val="32"/>
              </w:rPr>
            </w:pPr>
            <w:r w:rsidRPr="002168B5">
              <w:rPr>
                <w:rFonts w:ascii="Cambria" w:hAnsi="Cambria"/>
                <w:b/>
                <w:bCs/>
                <w:kern w:val="32"/>
              </w:rPr>
              <w:t>Solicitantul trebuie să demonstreze că activitățile prevăzute în proiect sunt în beneficiul teritoriului GAL și contribuie la următoarele:</w:t>
            </w:r>
          </w:p>
          <w:p w14:paraId="5B46B300" w14:textId="77777777" w:rsidR="00D478F3" w:rsidRPr="00BB7A37" w:rsidRDefault="00D478F3" w:rsidP="009E6EDA">
            <w:pPr>
              <w:pStyle w:val="ListParagraph"/>
              <w:numPr>
                <w:ilvl w:val="0"/>
                <w:numId w:val="13"/>
              </w:numPr>
              <w:suppressAutoHyphens/>
              <w:spacing w:after="0"/>
              <w:rPr>
                <w:rFonts w:ascii="Cambria" w:hAnsi="Cambria"/>
                <w:kern w:val="32"/>
              </w:rPr>
            </w:pPr>
            <w:r w:rsidRPr="00BB7A37">
              <w:rPr>
                <w:rFonts w:ascii="Cambria" w:hAnsi="Cambria"/>
                <w:kern w:val="32"/>
              </w:rPr>
              <w:t>punerea în valoarea a patrimoniului local</w:t>
            </w:r>
          </w:p>
          <w:p w14:paraId="424DECAE" w14:textId="77777777" w:rsidR="00D478F3" w:rsidRPr="00BB7A37" w:rsidRDefault="00D478F3" w:rsidP="009E6EDA">
            <w:pPr>
              <w:pStyle w:val="ListParagraph"/>
              <w:numPr>
                <w:ilvl w:val="0"/>
                <w:numId w:val="13"/>
              </w:numPr>
              <w:suppressAutoHyphens/>
              <w:spacing w:after="0"/>
              <w:rPr>
                <w:rFonts w:ascii="Cambria" w:hAnsi="Cambria"/>
                <w:kern w:val="32"/>
              </w:rPr>
            </w:pPr>
            <w:r w:rsidRPr="00BB7A37">
              <w:rPr>
                <w:rFonts w:ascii="Cambria" w:hAnsi="Cambria"/>
                <w:kern w:val="32"/>
              </w:rPr>
              <w:t>consolidarea identității locale</w:t>
            </w:r>
          </w:p>
          <w:p w14:paraId="427D9558" w14:textId="77777777" w:rsidR="00D478F3" w:rsidRPr="00BB7A37" w:rsidRDefault="00D478F3" w:rsidP="009E6EDA">
            <w:pPr>
              <w:pStyle w:val="ListParagraph"/>
              <w:numPr>
                <w:ilvl w:val="0"/>
                <w:numId w:val="13"/>
              </w:numPr>
              <w:suppressAutoHyphens/>
              <w:spacing w:after="0"/>
              <w:rPr>
                <w:rFonts w:ascii="Cambria" w:hAnsi="Cambria"/>
                <w:b/>
                <w:bCs/>
                <w:kern w:val="32"/>
              </w:rPr>
            </w:pPr>
            <w:r w:rsidRPr="00BB7A37">
              <w:rPr>
                <w:rFonts w:ascii="Cambria" w:hAnsi="Cambria"/>
                <w:kern w:val="32"/>
              </w:rPr>
              <w:t>creșterea atractivității zonei</w:t>
            </w:r>
          </w:p>
        </w:tc>
        <w:tc>
          <w:tcPr>
            <w:tcW w:w="5781" w:type="dxa"/>
          </w:tcPr>
          <w:p w14:paraId="5D0138B2" w14:textId="77777777" w:rsidR="00D478F3" w:rsidRDefault="00D478F3" w:rsidP="009E52B2">
            <w:pPr>
              <w:overflowPunct w:val="0"/>
              <w:autoSpaceDE w:val="0"/>
              <w:autoSpaceDN w:val="0"/>
              <w:adjustRightInd w:val="0"/>
              <w:spacing w:after="0" w:line="240" w:lineRule="auto"/>
              <w:jc w:val="both"/>
              <w:textAlignment w:val="baseline"/>
              <w:rPr>
                <w:rFonts w:ascii="Cambria" w:hAnsi="Cambria"/>
                <w:kern w:val="32"/>
              </w:rPr>
            </w:pPr>
            <w:r w:rsidRPr="00BB7A37">
              <w:rPr>
                <w:rFonts w:ascii="Cambria" w:hAnsi="Cambria"/>
                <w:kern w:val="32"/>
              </w:rPr>
              <w:t>Se verifica dacă solicitantul a descris în cadrul Cerer</w:t>
            </w:r>
            <w:r w:rsidR="009376FC">
              <w:rPr>
                <w:rFonts w:ascii="Cambria" w:hAnsi="Cambria"/>
                <w:kern w:val="32"/>
              </w:rPr>
              <w:t>ii</w:t>
            </w:r>
            <w:r w:rsidRPr="00BB7A37">
              <w:rPr>
                <w:rFonts w:ascii="Cambria" w:hAnsi="Cambria"/>
                <w:kern w:val="32"/>
              </w:rPr>
              <w:t xml:space="preserve"> de finanțare modul în care activitățile prevăzute în proiect sunt în beneficiul teritoriului GAL și contribuie la punerea în valoarea a patrimoniului local, consolidarea identității locale, creșterea atractivității zonei.</w:t>
            </w:r>
          </w:p>
          <w:p w14:paraId="0BE05EB3" w14:textId="77777777" w:rsidR="009E52B2" w:rsidRDefault="009E52B2" w:rsidP="007F732F">
            <w:pPr>
              <w:overflowPunct w:val="0"/>
              <w:autoSpaceDE w:val="0"/>
              <w:autoSpaceDN w:val="0"/>
              <w:adjustRightInd w:val="0"/>
              <w:spacing w:after="0" w:line="240" w:lineRule="auto"/>
              <w:textAlignment w:val="baseline"/>
              <w:rPr>
                <w:rFonts w:ascii="Cambria" w:hAnsi="Cambria"/>
                <w:kern w:val="32"/>
              </w:rPr>
            </w:pPr>
          </w:p>
          <w:p w14:paraId="5D044B86" w14:textId="7C9C3EB4" w:rsidR="009E52B2" w:rsidRPr="00EC47C9" w:rsidRDefault="009E52B2" w:rsidP="009E52B2">
            <w:pPr>
              <w:overflowPunct w:val="0"/>
              <w:autoSpaceDE w:val="0"/>
              <w:autoSpaceDN w:val="0"/>
              <w:adjustRightInd w:val="0"/>
              <w:spacing w:after="0" w:line="240" w:lineRule="auto"/>
              <w:jc w:val="both"/>
              <w:textAlignment w:val="baseline"/>
              <w:rPr>
                <w:rFonts w:ascii="Cambria" w:hAnsi="Cambria"/>
                <w:kern w:val="32"/>
              </w:rPr>
            </w:pPr>
            <w:r w:rsidRPr="00F93998">
              <w:rPr>
                <w:rFonts w:ascii="Cambria" w:hAnsi="Cambria"/>
                <w:kern w:val="32"/>
              </w:rPr>
              <w:t>Dacă, în urma verificării, reiese că solicitantul</w:t>
            </w:r>
            <w:r>
              <w:rPr>
                <w:rFonts w:ascii="Cambria" w:hAnsi="Cambria"/>
                <w:kern w:val="32"/>
              </w:rPr>
              <w:t xml:space="preserve"> demonstrează că </w:t>
            </w:r>
            <w:r w:rsidRPr="009E52B2">
              <w:rPr>
                <w:rFonts w:ascii="Cambria" w:hAnsi="Cambria"/>
                <w:kern w:val="32"/>
              </w:rPr>
              <w:t>activitățile prevăzute în proiect sunt în beneficiul teritoriului GAL și contribuie la punerea în valoarea a patrimoniului local</w:t>
            </w:r>
            <w:r>
              <w:rPr>
                <w:rFonts w:ascii="Cambria" w:hAnsi="Cambria"/>
                <w:kern w:val="32"/>
              </w:rPr>
              <w:t xml:space="preserve">, </w:t>
            </w:r>
            <w:r w:rsidRPr="009E52B2">
              <w:rPr>
                <w:rFonts w:ascii="Cambria" w:hAnsi="Cambria"/>
                <w:kern w:val="32"/>
              </w:rPr>
              <w:t>consolidarea identității locale</w:t>
            </w:r>
            <w:r>
              <w:rPr>
                <w:rFonts w:ascii="Cambria" w:hAnsi="Cambria"/>
                <w:kern w:val="32"/>
              </w:rPr>
              <w:t xml:space="preserve"> și </w:t>
            </w:r>
            <w:r w:rsidRPr="009E52B2">
              <w:rPr>
                <w:rFonts w:ascii="Cambria" w:hAnsi="Cambria"/>
                <w:kern w:val="32"/>
              </w:rPr>
              <w:t>creșterea atractivității zonei</w:t>
            </w:r>
            <w:r>
              <w:rPr>
                <w:rFonts w:ascii="Cambria" w:hAnsi="Cambria"/>
                <w:kern w:val="32"/>
              </w:rPr>
              <w:t xml:space="preserve">, </w:t>
            </w:r>
            <w:r w:rsidRPr="00F93998">
              <w:rPr>
                <w:rFonts w:ascii="Cambria" w:hAnsi="Cambria"/>
                <w:kern w:val="32"/>
              </w:rPr>
              <w:t>expertul bifează căsuța DA</w:t>
            </w:r>
            <w:r>
              <w:rPr>
                <w:rFonts w:ascii="Cambria" w:hAnsi="Cambria"/>
                <w:kern w:val="32"/>
              </w:rPr>
              <w:t xml:space="preserve">. </w:t>
            </w:r>
            <w:r w:rsidRPr="001C1DA9">
              <w:rPr>
                <w:rFonts w:ascii="Cambria" w:hAnsi="Cambria"/>
                <w:kern w:val="32"/>
              </w:rPr>
              <w:t xml:space="preserve">În cazul în care </w:t>
            </w:r>
            <w:r>
              <w:rPr>
                <w:rFonts w:ascii="Cambria" w:hAnsi="Cambria"/>
                <w:kern w:val="32"/>
              </w:rPr>
              <w:t>nu demonstrează aceste lucruri,</w:t>
            </w:r>
            <w:r w:rsidRPr="001C1DA9">
              <w:rPr>
                <w:rFonts w:ascii="Cambria" w:hAnsi="Cambria"/>
                <w:kern w:val="32"/>
              </w:rPr>
              <w:t xml:space="preserve"> expertul </w:t>
            </w:r>
            <w:r>
              <w:rPr>
                <w:rFonts w:ascii="Cambria" w:hAnsi="Cambria"/>
                <w:kern w:val="32"/>
              </w:rPr>
              <w:t>solicită remedierea prin informații suplimentare</w:t>
            </w:r>
            <w:r w:rsidRPr="001C1DA9">
              <w:rPr>
                <w:rFonts w:ascii="Cambria" w:hAnsi="Cambria"/>
                <w:kern w:val="32"/>
              </w:rPr>
              <w:t>.</w:t>
            </w:r>
            <w:r>
              <w:rPr>
                <w:rFonts w:ascii="Cambria" w:hAnsi="Cambria"/>
                <w:kern w:val="32"/>
              </w:rPr>
              <w:t xml:space="preserve"> </w:t>
            </w:r>
            <w:r>
              <w:rPr>
                <w:rFonts w:ascii="Cambria" w:hAnsi="Cambria"/>
              </w:rPr>
              <w:t xml:space="preserve">În cazul în care solicitantul remediază problemele semnalate, </w:t>
            </w:r>
            <w:r w:rsidRPr="00F93998">
              <w:rPr>
                <w:rFonts w:ascii="Cambria" w:hAnsi="Cambria"/>
                <w:kern w:val="32"/>
              </w:rPr>
              <w:t>expertul bifează căsuța DA</w:t>
            </w:r>
            <w:r>
              <w:rPr>
                <w:rFonts w:ascii="Cambria" w:hAnsi="Cambria"/>
                <w:kern w:val="32"/>
              </w:rPr>
              <w:t>. Î</w:t>
            </w:r>
            <w:r w:rsidRPr="00F93998">
              <w:rPr>
                <w:rFonts w:ascii="Cambria" w:hAnsi="Cambria"/>
              </w:rPr>
              <w:t xml:space="preserve">n cazul în care solicitantul nu </w:t>
            </w:r>
            <w:r>
              <w:rPr>
                <w:rFonts w:ascii="Cambria" w:hAnsi="Cambria"/>
              </w:rPr>
              <w:t>remediază problemele semnalate de expert</w:t>
            </w:r>
            <w:r w:rsidRPr="00F93998">
              <w:rPr>
                <w:rFonts w:ascii="Cambria" w:hAnsi="Cambria"/>
              </w:rPr>
              <w:t>, atunci se bifează căsuța NU și criteriul de eligibilitate nu este îndeplinit</w:t>
            </w:r>
            <w:r>
              <w:rPr>
                <w:rFonts w:ascii="Cambria" w:hAnsi="Cambria"/>
              </w:rPr>
              <w:t>.</w:t>
            </w:r>
          </w:p>
        </w:tc>
      </w:tr>
    </w:tbl>
    <w:p w14:paraId="069E45A6" w14:textId="77777777" w:rsidR="00D478F3" w:rsidRDefault="00D478F3" w:rsidP="00D478F3">
      <w:pPr>
        <w:spacing w:after="0" w:line="240" w:lineRule="auto"/>
        <w:jc w:val="both"/>
        <w:rPr>
          <w:rFonts w:ascii="Cambria" w:hAnsi="Cambria"/>
          <w:b/>
        </w:rPr>
      </w:pPr>
    </w:p>
    <w:p w14:paraId="00E2B1E6" w14:textId="6FD13C00" w:rsidR="00D478F3" w:rsidRPr="002168B5" w:rsidRDefault="00051B08" w:rsidP="00D478F3">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r w:rsidRPr="00051B08">
        <w:rPr>
          <w:rFonts w:ascii="Cambria" w:eastAsia="Times New Roman" w:hAnsi="Cambria" w:cs="Calibri"/>
          <w:b/>
          <w:color w:val="FFFFFF"/>
        </w:rPr>
        <w:t>ALTE CRIERII DE ELIGIBILITATE</w:t>
      </w:r>
    </w:p>
    <w:p w14:paraId="13CF67B3" w14:textId="77777777" w:rsidR="00D478F3" w:rsidRDefault="00D478F3" w:rsidP="00D478F3">
      <w:pPr>
        <w:spacing w:after="0" w:line="240" w:lineRule="auto"/>
        <w:ind w:left="450" w:hanging="450"/>
        <w:jc w:val="both"/>
        <w:rPr>
          <w:rFonts w:ascii="Cambria" w:hAnsi="Cambria"/>
        </w:rPr>
      </w:pPr>
    </w:p>
    <w:tbl>
      <w:tblPr>
        <w:tblStyle w:val="TableGrid"/>
        <w:tblW w:w="0" w:type="auto"/>
        <w:tblLook w:val="04A0" w:firstRow="1" w:lastRow="0" w:firstColumn="1" w:lastColumn="0" w:noHBand="0" w:noVBand="1"/>
      </w:tblPr>
      <w:tblGrid>
        <w:gridCol w:w="3403"/>
        <w:gridCol w:w="5613"/>
      </w:tblGrid>
      <w:tr w:rsidR="00AE30E6" w:rsidRPr="00AE30E6" w14:paraId="5055C3B3" w14:textId="77777777" w:rsidTr="007F732F">
        <w:tc>
          <w:tcPr>
            <w:tcW w:w="0" w:type="auto"/>
            <w:shd w:val="clear" w:color="auto" w:fill="D9D9D9" w:themeFill="background1" w:themeFillShade="D9"/>
          </w:tcPr>
          <w:p w14:paraId="16C9F8C6" w14:textId="77777777" w:rsidR="00D478F3" w:rsidRPr="00AE30E6" w:rsidRDefault="00D478F3" w:rsidP="007F732F">
            <w:pPr>
              <w:overflowPunct w:val="0"/>
              <w:autoSpaceDE w:val="0"/>
              <w:autoSpaceDN w:val="0"/>
              <w:adjustRightInd w:val="0"/>
              <w:spacing w:after="0" w:line="240" w:lineRule="auto"/>
              <w:textAlignment w:val="baseline"/>
              <w:rPr>
                <w:rFonts w:ascii="Cambria" w:hAnsi="Cambria"/>
                <w:b/>
              </w:rPr>
            </w:pPr>
            <w:r w:rsidRPr="00AE30E6">
              <w:rPr>
                <w:rFonts w:ascii="Cambria" w:hAnsi="Cambria"/>
                <w:b/>
              </w:rPr>
              <w:t>CRITERII SUPLIMENTARE</w:t>
            </w:r>
          </w:p>
        </w:tc>
        <w:tc>
          <w:tcPr>
            <w:tcW w:w="0" w:type="auto"/>
            <w:shd w:val="clear" w:color="auto" w:fill="D9D9D9" w:themeFill="background1" w:themeFillShade="D9"/>
          </w:tcPr>
          <w:p w14:paraId="5D59927E" w14:textId="77777777" w:rsidR="00D478F3" w:rsidRPr="00AE30E6" w:rsidRDefault="00D478F3" w:rsidP="007F732F">
            <w:pPr>
              <w:overflowPunct w:val="0"/>
              <w:autoSpaceDE w:val="0"/>
              <w:autoSpaceDN w:val="0"/>
              <w:adjustRightInd w:val="0"/>
              <w:spacing w:after="0" w:line="240" w:lineRule="auto"/>
              <w:textAlignment w:val="baseline"/>
              <w:rPr>
                <w:rFonts w:ascii="Cambria" w:hAnsi="Cambria"/>
                <w:b/>
              </w:rPr>
            </w:pPr>
            <w:r w:rsidRPr="00AE30E6">
              <w:rPr>
                <w:rFonts w:ascii="Cambria" w:hAnsi="Cambria"/>
                <w:b/>
                <w:iCs/>
              </w:rPr>
              <w:t>METODOLOGIE DE VERIFICARE</w:t>
            </w:r>
          </w:p>
        </w:tc>
      </w:tr>
      <w:tr w:rsidR="00AE30E6" w:rsidRPr="00AE30E6" w14:paraId="5B668D8D" w14:textId="77777777" w:rsidTr="007F732F">
        <w:tc>
          <w:tcPr>
            <w:tcW w:w="0" w:type="auto"/>
          </w:tcPr>
          <w:p w14:paraId="05419CF9" w14:textId="77777777" w:rsidR="00D478F3" w:rsidRPr="00AE30E6" w:rsidRDefault="00D478F3" w:rsidP="00005F45">
            <w:pPr>
              <w:pStyle w:val="ListParagraph"/>
              <w:numPr>
                <w:ilvl w:val="0"/>
                <w:numId w:val="20"/>
              </w:numPr>
              <w:spacing w:after="0" w:line="240" w:lineRule="auto"/>
              <w:rPr>
                <w:rFonts w:ascii="Cambria" w:hAnsi="Cambria"/>
              </w:rPr>
            </w:pPr>
            <w:r w:rsidRPr="00AE30E6">
              <w:rPr>
                <w:rFonts w:ascii="Cambria" w:hAnsi="Cambria"/>
              </w:rPr>
              <w:t xml:space="preserve">Solicitantul nu este înregistrat în Registrul debitorilor AFIR atât pentru Programul SAPARD, cât și pentru FEADR? </w:t>
            </w:r>
          </w:p>
        </w:tc>
        <w:tc>
          <w:tcPr>
            <w:tcW w:w="0" w:type="auto"/>
          </w:tcPr>
          <w:p w14:paraId="412FA1FF" w14:textId="77777777" w:rsidR="00D478F3" w:rsidRPr="00AE30E6" w:rsidRDefault="00D478F3" w:rsidP="007F732F">
            <w:pPr>
              <w:tabs>
                <w:tab w:val="left" w:pos="720"/>
                <w:tab w:val="left" w:pos="1976"/>
              </w:tabs>
              <w:spacing w:after="0" w:line="240" w:lineRule="auto"/>
              <w:jc w:val="both"/>
              <w:rPr>
                <w:rFonts w:ascii="Cambria" w:hAnsi="Cambria"/>
                <w:kern w:val="32"/>
              </w:rPr>
            </w:pPr>
            <w:r w:rsidRPr="00AE30E6">
              <w:rPr>
                <w:rFonts w:ascii="Cambria" w:hAnsi="Cambria"/>
                <w:kern w:val="32"/>
              </w:rPr>
              <w:t>Expertul transmite o solicitare la OJFIR Cluj cu privire la verificarea dacă solicitantul este înscris cu debiteîn Registrul debitorilor pentru SAPARD şi FEADR. Dacă solicitantul este înscris în Registrul debitorilor, expertul, va bifa caseta “</w:t>
            </w:r>
            <w:r w:rsidRPr="00AE30E6">
              <w:rPr>
                <w:rFonts w:ascii="Cambria" w:eastAsia="Times New Roman" w:hAnsi="Cambria"/>
                <w:bCs/>
                <w:kern w:val="32"/>
              </w:rPr>
              <w:t>NU</w:t>
            </w:r>
            <w:r w:rsidRPr="00AE30E6">
              <w:rPr>
                <w:rFonts w:ascii="Cambria" w:hAnsi="Cambria"/>
                <w:kern w:val="32"/>
              </w:rPr>
              <w:t>”, va menționa în caseta de observații, și, dacă este cazul selectării pentru finanțare a proiectului, va relua această verificare în etapa de evaluare a documentelor în vederea semnării contractului. În caz contrar se va bifa “</w:t>
            </w:r>
            <w:r w:rsidRPr="00AE30E6">
              <w:rPr>
                <w:rFonts w:ascii="Cambria" w:eastAsia="Times New Roman" w:hAnsi="Cambria"/>
                <w:bCs/>
                <w:kern w:val="32"/>
              </w:rPr>
              <w:t>DA</w:t>
            </w:r>
            <w:r w:rsidRPr="00AE30E6">
              <w:rPr>
                <w:rFonts w:ascii="Cambria" w:hAnsi="Cambria"/>
                <w:kern w:val="32"/>
              </w:rPr>
              <w:t>”, iar această condiţie de eligibilitate este îndeplinită.</w:t>
            </w:r>
          </w:p>
        </w:tc>
      </w:tr>
      <w:tr w:rsidR="00F96EEB" w:rsidRPr="00AE30E6" w14:paraId="57D24870" w14:textId="77777777" w:rsidTr="007F732F">
        <w:tc>
          <w:tcPr>
            <w:tcW w:w="0" w:type="auto"/>
          </w:tcPr>
          <w:p w14:paraId="2374F587" w14:textId="1A0411B0" w:rsidR="00F96EEB" w:rsidRPr="000B2294" w:rsidRDefault="00F96EEB" w:rsidP="00F96EEB">
            <w:pPr>
              <w:pStyle w:val="ListParagraph"/>
              <w:numPr>
                <w:ilvl w:val="0"/>
                <w:numId w:val="20"/>
              </w:numPr>
              <w:rPr>
                <w:rFonts w:ascii="Cambria" w:hAnsi="Cambria"/>
              </w:rPr>
            </w:pPr>
            <w:r w:rsidRPr="000B2294">
              <w:rPr>
                <w:rFonts w:ascii="Cambria" w:hAnsi="Cambria"/>
              </w:rPr>
              <w:lastRenderedPageBreak/>
              <w:t>Solicitantul se regăseşte în Bazele de date privind dubla finanţare?</w:t>
            </w:r>
          </w:p>
        </w:tc>
        <w:tc>
          <w:tcPr>
            <w:tcW w:w="0" w:type="auto"/>
          </w:tcPr>
          <w:p w14:paraId="2305BBFF" w14:textId="16858538" w:rsidR="0043631C" w:rsidRDefault="0043631C" w:rsidP="007F732F">
            <w:pPr>
              <w:tabs>
                <w:tab w:val="left" w:pos="720"/>
                <w:tab w:val="left" w:pos="1976"/>
              </w:tabs>
              <w:spacing w:after="0" w:line="240" w:lineRule="auto"/>
              <w:jc w:val="both"/>
              <w:rPr>
                <w:rFonts w:ascii="Cambria" w:hAnsi="Cambria"/>
                <w:i/>
                <w:iCs/>
                <w:kern w:val="32"/>
              </w:rPr>
            </w:pPr>
            <w:r>
              <w:rPr>
                <w:rFonts w:ascii="Cambria" w:hAnsi="Cambria"/>
                <w:kern w:val="32"/>
              </w:rPr>
              <w:t xml:space="preserve">În cazul proiectelor </w:t>
            </w:r>
            <w:r w:rsidRPr="0043631C">
              <w:rPr>
                <w:rFonts w:ascii="Cambria" w:hAnsi="Cambria"/>
                <w:kern w:val="32"/>
              </w:rPr>
              <w:t>care vizează exclusiv servicii</w:t>
            </w:r>
            <w:r w:rsidR="00133DCD">
              <w:rPr>
                <w:rFonts w:ascii="Cambria" w:hAnsi="Cambria"/>
                <w:kern w:val="32"/>
              </w:rPr>
              <w:t>,</w:t>
            </w:r>
            <w:r>
              <w:rPr>
                <w:rFonts w:ascii="Cambria" w:hAnsi="Cambria"/>
                <w:kern w:val="32"/>
              </w:rPr>
              <w:t xml:space="preserve"> această </w:t>
            </w:r>
            <w:r w:rsidRPr="0043631C">
              <w:rPr>
                <w:rFonts w:ascii="Cambria" w:hAnsi="Cambria"/>
                <w:kern w:val="32"/>
              </w:rPr>
              <w:t>verificare se va realiza la nivelul AFIR în etapa de contractare</w:t>
            </w:r>
            <w:r>
              <w:rPr>
                <w:rFonts w:ascii="Cambria" w:hAnsi="Cambria"/>
                <w:kern w:val="32"/>
              </w:rPr>
              <w:t xml:space="preserve">, astfel expertul GAL va bifa </w:t>
            </w:r>
            <w:r w:rsidRPr="0043631C">
              <w:rPr>
                <w:rFonts w:ascii="Cambria" w:hAnsi="Cambria"/>
                <w:i/>
                <w:iCs/>
                <w:kern w:val="32"/>
              </w:rPr>
              <w:t>Nu este cazul</w:t>
            </w:r>
            <w:r>
              <w:rPr>
                <w:rFonts w:ascii="Cambria" w:hAnsi="Cambria"/>
                <w:i/>
                <w:iCs/>
                <w:kern w:val="32"/>
              </w:rPr>
              <w:t>.</w:t>
            </w:r>
          </w:p>
          <w:p w14:paraId="4816F9EE" w14:textId="347F0B49" w:rsidR="0043631C" w:rsidRDefault="0043631C" w:rsidP="007F732F">
            <w:pPr>
              <w:tabs>
                <w:tab w:val="left" w:pos="720"/>
                <w:tab w:val="left" w:pos="1976"/>
              </w:tabs>
              <w:spacing w:after="0" w:line="240" w:lineRule="auto"/>
              <w:jc w:val="both"/>
              <w:rPr>
                <w:rFonts w:ascii="Cambria" w:hAnsi="Cambria"/>
                <w:i/>
                <w:iCs/>
                <w:kern w:val="32"/>
              </w:rPr>
            </w:pPr>
          </w:p>
          <w:p w14:paraId="08C24C59" w14:textId="0F7B023A" w:rsidR="00F96EEB" w:rsidRPr="000B2294" w:rsidRDefault="0043631C" w:rsidP="007F732F">
            <w:pPr>
              <w:tabs>
                <w:tab w:val="left" w:pos="720"/>
                <w:tab w:val="left" w:pos="1976"/>
              </w:tabs>
              <w:spacing w:after="0" w:line="240" w:lineRule="auto"/>
              <w:jc w:val="both"/>
              <w:rPr>
                <w:rFonts w:ascii="Cambria" w:hAnsi="Cambria"/>
                <w:kern w:val="32"/>
              </w:rPr>
            </w:pPr>
            <w:r w:rsidRPr="0043631C">
              <w:rPr>
                <w:rFonts w:ascii="Cambria" w:hAnsi="Cambria"/>
                <w:kern w:val="32"/>
              </w:rPr>
              <w:t xml:space="preserve">În cazul proiectelor </w:t>
            </w:r>
            <w:r>
              <w:rPr>
                <w:rFonts w:ascii="Cambria" w:hAnsi="Cambria"/>
                <w:kern w:val="32"/>
              </w:rPr>
              <w:t>mixte, e</w:t>
            </w:r>
            <w:r w:rsidR="000B2294" w:rsidRPr="000B2294">
              <w:rPr>
                <w:rFonts w:ascii="Cambria" w:hAnsi="Cambria"/>
                <w:kern w:val="32"/>
              </w:rPr>
              <w:t>xpertul transmite o solicitare la OJFIR Cluj cu privire la verificarea dacă solicitantul se regăseşte în Bazele de date privind dubla finanţare.</w:t>
            </w:r>
          </w:p>
          <w:p w14:paraId="253027DA" w14:textId="77777777" w:rsidR="000B2294" w:rsidRPr="000B2294" w:rsidRDefault="000B2294" w:rsidP="007F732F">
            <w:pPr>
              <w:tabs>
                <w:tab w:val="left" w:pos="720"/>
                <w:tab w:val="left" w:pos="1976"/>
              </w:tabs>
              <w:spacing w:after="0" w:line="240" w:lineRule="auto"/>
              <w:jc w:val="both"/>
              <w:rPr>
                <w:rFonts w:ascii="Cambria" w:hAnsi="Cambria"/>
                <w:kern w:val="32"/>
              </w:rPr>
            </w:pPr>
          </w:p>
          <w:p w14:paraId="24D6DE29" w14:textId="61E4E4F3" w:rsidR="000B2294" w:rsidRPr="000B2294" w:rsidRDefault="000B2294" w:rsidP="007F732F">
            <w:pPr>
              <w:tabs>
                <w:tab w:val="left" w:pos="720"/>
                <w:tab w:val="left" w:pos="1976"/>
              </w:tabs>
              <w:spacing w:after="0" w:line="240" w:lineRule="auto"/>
              <w:jc w:val="both"/>
              <w:rPr>
                <w:rFonts w:ascii="Cambria" w:hAnsi="Cambria"/>
                <w:kern w:val="32"/>
              </w:rPr>
            </w:pPr>
            <w:r w:rsidRPr="000B2294">
              <w:rPr>
                <w:rFonts w:ascii="Cambria" w:hAnsi="Cambria"/>
                <w:kern w:val="32"/>
              </w:rPr>
              <w:t>Dacă conform răspunsului OJFIR :</w:t>
            </w:r>
          </w:p>
          <w:p w14:paraId="6FCE5AF6" w14:textId="77777777" w:rsidR="000B2294" w:rsidRPr="000B2294" w:rsidRDefault="000B2294" w:rsidP="007F732F">
            <w:pPr>
              <w:tabs>
                <w:tab w:val="left" w:pos="720"/>
                <w:tab w:val="left" w:pos="1976"/>
              </w:tabs>
              <w:spacing w:after="0" w:line="240" w:lineRule="auto"/>
              <w:jc w:val="both"/>
              <w:rPr>
                <w:rFonts w:ascii="Cambria" w:hAnsi="Cambria"/>
                <w:kern w:val="32"/>
              </w:rPr>
            </w:pPr>
          </w:p>
          <w:p w14:paraId="5A849124" w14:textId="77777777" w:rsidR="000B2294" w:rsidRPr="000B2294" w:rsidRDefault="000B2294" w:rsidP="000B2294">
            <w:pPr>
              <w:autoSpaceDE w:val="0"/>
              <w:autoSpaceDN w:val="0"/>
              <w:adjustRightInd w:val="0"/>
              <w:spacing w:after="0" w:line="240" w:lineRule="auto"/>
              <w:jc w:val="both"/>
              <w:rPr>
                <w:rFonts w:ascii="Cambria" w:hAnsi="Cambria"/>
                <w:kern w:val="32"/>
              </w:rPr>
            </w:pPr>
            <w:r w:rsidRPr="000B2294">
              <w:rPr>
                <w:rFonts w:ascii="Cambria" w:hAnsi="Cambria"/>
                <w:kern w:val="32"/>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2AC102FF" w14:textId="77777777" w:rsidR="000B2294" w:rsidRPr="000B2294" w:rsidRDefault="000B2294" w:rsidP="000B2294">
            <w:pPr>
              <w:autoSpaceDE w:val="0"/>
              <w:autoSpaceDN w:val="0"/>
              <w:adjustRightInd w:val="0"/>
              <w:spacing w:after="0" w:line="240" w:lineRule="auto"/>
              <w:jc w:val="both"/>
              <w:rPr>
                <w:rFonts w:ascii="Cambria" w:hAnsi="Cambria"/>
                <w:kern w:val="32"/>
              </w:rPr>
            </w:pPr>
          </w:p>
          <w:p w14:paraId="499CC036" w14:textId="77777777" w:rsidR="000B2294" w:rsidRPr="000B2294" w:rsidRDefault="000B2294" w:rsidP="000B2294">
            <w:pPr>
              <w:overflowPunct w:val="0"/>
              <w:autoSpaceDE w:val="0"/>
              <w:autoSpaceDN w:val="0"/>
              <w:adjustRightInd w:val="0"/>
              <w:spacing w:after="0" w:line="240" w:lineRule="auto"/>
              <w:jc w:val="both"/>
              <w:textAlignment w:val="baseline"/>
              <w:rPr>
                <w:rFonts w:ascii="Cambria" w:hAnsi="Cambria"/>
                <w:kern w:val="32"/>
              </w:rPr>
            </w:pPr>
            <w:r w:rsidRPr="000B2294">
              <w:rPr>
                <w:rFonts w:ascii="Cambria" w:hAnsi="Cambria"/>
                <w:kern w:val="32"/>
              </w:rPr>
              <w:t>►În cazul în care solicitantul a mai beneficiat  de finanţare nerambursabilă pentru acelaşi tip de investiţie, expertul verifică în Raport asupra utilizării programelor de finanţare nerambursabilă:</w:t>
            </w:r>
          </w:p>
          <w:p w14:paraId="1D86ADB6" w14:textId="77777777" w:rsidR="000B2294" w:rsidRPr="000B2294" w:rsidRDefault="000B2294" w:rsidP="000B2294">
            <w:pPr>
              <w:overflowPunct w:val="0"/>
              <w:autoSpaceDE w:val="0"/>
              <w:autoSpaceDN w:val="0"/>
              <w:adjustRightInd w:val="0"/>
              <w:spacing w:after="0" w:line="240" w:lineRule="auto"/>
              <w:jc w:val="both"/>
              <w:textAlignment w:val="baseline"/>
              <w:rPr>
                <w:rFonts w:ascii="Cambria" w:hAnsi="Cambria"/>
                <w:kern w:val="32"/>
              </w:rPr>
            </w:pPr>
            <w:r w:rsidRPr="000B2294">
              <w:rPr>
                <w:rFonts w:ascii="Cambria" w:hAnsi="Cambria"/>
                <w:kern w:val="32"/>
              </w:rPr>
              <w:t xml:space="preserve">- dacă amplasamentul proiectului actual se suprapune (total sau parţial) cu cele ale proiectelor anterioare </w:t>
            </w:r>
          </w:p>
          <w:p w14:paraId="52C2EDA4" w14:textId="2048EEC5" w:rsidR="000B2294" w:rsidRPr="000B2294" w:rsidRDefault="000B2294" w:rsidP="000B2294">
            <w:pPr>
              <w:overflowPunct w:val="0"/>
              <w:autoSpaceDE w:val="0"/>
              <w:autoSpaceDN w:val="0"/>
              <w:adjustRightInd w:val="0"/>
              <w:spacing w:after="0" w:line="240" w:lineRule="auto"/>
              <w:jc w:val="both"/>
              <w:textAlignment w:val="baseline"/>
              <w:rPr>
                <w:rFonts w:ascii="Cambria" w:hAnsi="Cambria"/>
                <w:kern w:val="32"/>
              </w:rPr>
            </w:pPr>
            <w:r w:rsidRPr="000B2294">
              <w:rPr>
                <w:rFonts w:ascii="Cambria" w:hAnsi="Cambria"/>
                <w:kern w:val="32"/>
              </w:rPr>
              <w:t xml:space="preserve">- dacă cheltuielile rambursate se regăsesc în lista cheltuielilor eligibile pentru care solicită finanţare </w:t>
            </w:r>
          </w:p>
          <w:p w14:paraId="1B239435" w14:textId="77777777" w:rsidR="000B2294" w:rsidRPr="000B2294" w:rsidRDefault="000B2294" w:rsidP="000B2294">
            <w:pPr>
              <w:overflowPunct w:val="0"/>
              <w:autoSpaceDE w:val="0"/>
              <w:autoSpaceDN w:val="0"/>
              <w:adjustRightInd w:val="0"/>
              <w:spacing w:after="0" w:line="240" w:lineRule="auto"/>
              <w:jc w:val="both"/>
              <w:textAlignment w:val="baseline"/>
              <w:rPr>
                <w:rFonts w:ascii="Cambria" w:hAnsi="Cambria"/>
                <w:kern w:val="32"/>
              </w:rPr>
            </w:pPr>
            <w:r w:rsidRPr="000B2294">
              <w:rPr>
                <w:rFonts w:ascii="Cambria" w:hAnsi="Cambria"/>
                <w:kern w:val="32"/>
              </w:rPr>
              <w:t xml:space="preserve">Expertul precizează concluzia asupra verificării la rubrica Observaţii. </w:t>
            </w:r>
          </w:p>
          <w:p w14:paraId="58FC082B" w14:textId="3EF970BF" w:rsidR="000B2294" w:rsidRPr="000B2294" w:rsidRDefault="000B2294" w:rsidP="000B2294">
            <w:pPr>
              <w:tabs>
                <w:tab w:val="left" w:pos="720"/>
                <w:tab w:val="left" w:pos="1976"/>
              </w:tabs>
              <w:spacing w:after="0" w:line="240" w:lineRule="auto"/>
              <w:jc w:val="both"/>
              <w:rPr>
                <w:rFonts w:ascii="Cambria" w:hAnsi="Cambria"/>
                <w:kern w:val="32"/>
              </w:rPr>
            </w:pPr>
            <w:r w:rsidRPr="000B2294">
              <w:rPr>
                <w:rFonts w:ascii="Cambria" w:hAnsi="Cambria"/>
                <w:kern w:val="32"/>
              </w:rPr>
              <w:t>Dacă se confirmă cel puţin una din aceste condiţii, expertul bifează casuţa DA şi cererea de finanţare este neeligibilă.</w:t>
            </w:r>
          </w:p>
        </w:tc>
      </w:tr>
      <w:tr w:rsidR="00624D7E" w:rsidRPr="00AE30E6" w14:paraId="6C0E9580" w14:textId="77777777" w:rsidTr="007F732F">
        <w:tc>
          <w:tcPr>
            <w:tcW w:w="0" w:type="auto"/>
          </w:tcPr>
          <w:p w14:paraId="3D67FCA0" w14:textId="6DBED00D" w:rsidR="00624D7E" w:rsidRPr="007F7CEF" w:rsidRDefault="00624D7E" w:rsidP="00F96EEB">
            <w:pPr>
              <w:pStyle w:val="ListParagraph"/>
              <w:numPr>
                <w:ilvl w:val="0"/>
                <w:numId w:val="20"/>
              </w:numPr>
              <w:rPr>
                <w:rFonts w:ascii="Cambria" w:hAnsi="Cambria"/>
              </w:rPr>
            </w:pPr>
            <w:r w:rsidRPr="007F7CEF">
              <w:rPr>
                <w:rFonts w:ascii="Cambria" w:hAnsi="Cambria"/>
              </w:rPr>
              <w:t>Solicitantul este în insolvență sau incapacitate de plată?</w:t>
            </w:r>
          </w:p>
        </w:tc>
        <w:tc>
          <w:tcPr>
            <w:tcW w:w="0" w:type="auto"/>
          </w:tcPr>
          <w:p w14:paraId="59534F1B" w14:textId="22A69B18" w:rsidR="00624D7E" w:rsidRPr="007F7CEF" w:rsidRDefault="000B2294" w:rsidP="007F732F">
            <w:pPr>
              <w:tabs>
                <w:tab w:val="left" w:pos="720"/>
                <w:tab w:val="left" w:pos="1976"/>
              </w:tabs>
              <w:spacing w:after="0" w:line="240" w:lineRule="auto"/>
              <w:jc w:val="both"/>
              <w:rPr>
                <w:rFonts w:ascii="Cambria" w:hAnsi="Cambria"/>
                <w:kern w:val="32"/>
              </w:rPr>
            </w:pPr>
            <w:r w:rsidRPr="007F7CEF">
              <w:rPr>
                <w:rFonts w:ascii="Cambria" w:hAnsi="Cambria"/>
                <w:kern w:val="32"/>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AE30E6" w:rsidRPr="00AE30E6" w14:paraId="65AC32C2" w14:textId="77777777" w:rsidTr="007F732F">
        <w:tc>
          <w:tcPr>
            <w:tcW w:w="0" w:type="auto"/>
          </w:tcPr>
          <w:p w14:paraId="3D3DB8A2" w14:textId="5498445B" w:rsidR="00B81CFD" w:rsidRPr="007F7CEF" w:rsidRDefault="00B81CFD" w:rsidP="00B81CFD">
            <w:pPr>
              <w:pStyle w:val="ListParagraph"/>
              <w:numPr>
                <w:ilvl w:val="0"/>
                <w:numId w:val="20"/>
              </w:numPr>
              <w:spacing w:after="0" w:line="240" w:lineRule="auto"/>
              <w:rPr>
                <w:rFonts w:ascii="Cambria" w:hAnsi="Cambria"/>
              </w:rPr>
            </w:pPr>
            <w:r w:rsidRPr="007F7CEF">
              <w:rPr>
                <w:rFonts w:ascii="Cambria" w:hAnsi="Cambria"/>
              </w:rPr>
              <w:t>Solicitantul și-a însușit în totalitate angajamentele luate în Declarația pe proprie răspundere, anexă la Cererea de finanțare?</w:t>
            </w:r>
          </w:p>
        </w:tc>
        <w:tc>
          <w:tcPr>
            <w:tcW w:w="0" w:type="auto"/>
          </w:tcPr>
          <w:p w14:paraId="03E0E48A" w14:textId="18E81B4A" w:rsidR="00B81CFD" w:rsidRPr="007F7CEF" w:rsidRDefault="00B81CFD" w:rsidP="00B81CFD">
            <w:pPr>
              <w:tabs>
                <w:tab w:val="left" w:pos="720"/>
                <w:tab w:val="left" w:pos="1976"/>
              </w:tabs>
              <w:spacing w:after="0" w:line="240" w:lineRule="auto"/>
              <w:jc w:val="both"/>
              <w:rPr>
                <w:rFonts w:ascii="Cambria" w:hAnsi="Cambria"/>
                <w:kern w:val="32"/>
              </w:rPr>
            </w:pPr>
            <w:r w:rsidRPr="007F7CEF">
              <w:rPr>
                <w:rFonts w:ascii="Cambria" w:hAnsi="Cambria"/>
                <w:kern w:val="32"/>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w:t>
            </w:r>
            <w:r w:rsidRPr="007F7CEF">
              <w:rPr>
                <w:rFonts w:ascii="Cambria" w:hAnsi="Cambria"/>
                <w:kern w:val="32"/>
              </w:rPr>
              <w:lastRenderedPageBreak/>
              <w:t>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tc>
      </w:tr>
      <w:tr w:rsidR="00AE30E6" w:rsidRPr="00AE30E6" w14:paraId="4207F7B9" w14:textId="77777777" w:rsidTr="007F732F">
        <w:tc>
          <w:tcPr>
            <w:tcW w:w="0" w:type="auto"/>
          </w:tcPr>
          <w:p w14:paraId="5EAC3FF1" w14:textId="70834666" w:rsidR="00B81CFD" w:rsidRPr="007F7CEF" w:rsidRDefault="00B81CFD" w:rsidP="00B81CFD">
            <w:pPr>
              <w:pStyle w:val="ListParagraph"/>
              <w:numPr>
                <w:ilvl w:val="0"/>
                <w:numId w:val="20"/>
              </w:numPr>
              <w:spacing w:after="0" w:line="240" w:lineRule="auto"/>
              <w:rPr>
                <w:rFonts w:ascii="Cambria" w:hAnsi="Cambria"/>
              </w:rPr>
            </w:pPr>
            <w:r w:rsidRPr="007F7CEF">
              <w:rPr>
                <w:rFonts w:ascii="Cambria" w:hAnsi="Cambria"/>
              </w:rPr>
              <w:lastRenderedPageBreak/>
              <w:t>Solicitantul se angajează că asigură cofinanțarea serviciului (doar în cazul proiectelor pentru care este prevăzut în Fișa tehnică a măsurii din SDL cofinanțare privată)?</w:t>
            </w:r>
          </w:p>
        </w:tc>
        <w:tc>
          <w:tcPr>
            <w:tcW w:w="0" w:type="auto"/>
          </w:tcPr>
          <w:p w14:paraId="111DDF30" w14:textId="18873E73" w:rsidR="00B81CFD" w:rsidRPr="007F7CEF" w:rsidRDefault="007F42C0" w:rsidP="00B81CFD">
            <w:pPr>
              <w:tabs>
                <w:tab w:val="left" w:pos="720"/>
                <w:tab w:val="left" w:pos="1976"/>
              </w:tabs>
              <w:spacing w:after="0" w:line="240" w:lineRule="auto"/>
              <w:jc w:val="both"/>
              <w:rPr>
                <w:rFonts w:ascii="Cambria" w:hAnsi="Cambria"/>
                <w:kern w:val="32"/>
              </w:rPr>
            </w:pPr>
            <w:r w:rsidRPr="007F7CEF">
              <w:rPr>
                <w:rFonts w:ascii="Cambria" w:hAnsi="Cambria"/>
                <w:kern w:val="32"/>
              </w:rPr>
              <w:t>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w:t>
            </w:r>
          </w:p>
        </w:tc>
      </w:tr>
      <w:tr w:rsidR="00AE30E6" w:rsidRPr="00AE30E6" w14:paraId="4083ECCF" w14:textId="77777777" w:rsidTr="007F732F">
        <w:tc>
          <w:tcPr>
            <w:tcW w:w="0" w:type="auto"/>
          </w:tcPr>
          <w:p w14:paraId="0452BCE7" w14:textId="7730B41B" w:rsidR="00B81CFD" w:rsidRPr="007F7CEF" w:rsidRDefault="00B81CFD" w:rsidP="00B81CFD">
            <w:pPr>
              <w:pStyle w:val="ListParagraph"/>
              <w:numPr>
                <w:ilvl w:val="0"/>
                <w:numId w:val="20"/>
              </w:numPr>
              <w:spacing w:after="0" w:line="240" w:lineRule="auto"/>
              <w:rPr>
                <w:rFonts w:ascii="Cambria" w:hAnsi="Cambria"/>
              </w:rPr>
            </w:pPr>
            <w:r w:rsidRPr="007F7CEF">
              <w:rPr>
                <w:rFonts w:ascii="Cambria" w:hAnsi="Cambria"/>
              </w:rPr>
              <w:t>În Cererea de finanțare solicitantul demonstrează prin activitățile propuse și resursele umane alocate pentru realizarea acestora, oportunitatea și necesitatea proiectului?</w:t>
            </w:r>
          </w:p>
        </w:tc>
        <w:tc>
          <w:tcPr>
            <w:tcW w:w="0" w:type="auto"/>
          </w:tcPr>
          <w:p w14:paraId="5B45B093" w14:textId="77777777" w:rsidR="007F42C0" w:rsidRPr="007F7CEF" w:rsidRDefault="007F42C0" w:rsidP="007F42C0">
            <w:pPr>
              <w:tabs>
                <w:tab w:val="left" w:pos="720"/>
                <w:tab w:val="left" w:pos="1976"/>
              </w:tabs>
              <w:spacing w:after="0" w:line="240" w:lineRule="auto"/>
              <w:jc w:val="both"/>
              <w:rPr>
                <w:rFonts w:ascii="Cambria" w:hAnsi="Cambria"/>
                <w:kern w:val="32"/>
              </w:rPr>
            </w:pPr>
            <w:r w:rsidRPr="007F7CEF">
              <w:rPr>
                <w:rFonts w:ascii="Cambria" w:hAnsi="Cambria"/>
                <w:kern w:val="32"/>
              </w:rPr>
              <w:t>Se verifică dacă serviciile propuse sunt în concordanță cu obiectivele măsurii din SDL, cu cerințele din Ghidul solicitantului elaborat pentru măsura respectivă și apelul de selecție publicate de GAL.</w:t>
            </w:r>
          </w:p>
          <w:p w14:paraId="1B93D30B" w14:textId="77777777" w:rsidR="007F42C0" w:rsidRPr="007F7CEF" w:rsidRDefault="007F42C0" w:rsidP="007F42C0">
            <w:pPr>
              <w:tabs>
                <w:tab w:val="left" w:pos="720"/>
                <w:tab w:val="left" w:pos="1976"/>
              </w:tabs>
              <w:spacing w:after="0" w:line="240" w:lineRule="auto"/>
              <w:jc w:val="both"/>
              <w:rPr>
                <w:rFonts w:ascii="Cambria" w:hAnsi="Cambria"/>
                <w:kern w:val="32"/>
              </w:rPr>
            </w:pPr>
            <w:r w:rsidRPr="007F7CEF">
              <w:rPr>
                <w:rFonts w:ascii="Cambria" w:hAnsi="Cambria"/>
                <w:kern w:val="32"/>
              </w:rPr>
              <w:t xml:space="preserve">Se verifică dacă beneficiarul a indicat tipul de servicii/ acţiuni sprijinite prin proiect, a definit obiectivele și a specificat perioada de referință. </w:t>
            </w:r>
          </w:p>
          <w:p w14:paraId="07D13791" w14:textId="77777777" w:rsidR="00B81CFD" w:rsidRPr="007F7CEF" w:rsidRDefault="007F42C0" w:rsidP="007F42C0">
            <w:pPr>
              <w:tabs>
                <w:tab w:val="left" w:pos="720"/>
                <w:tab w:val="left" w:pos="1976"/>
              </w:tabs>
              <w:spacing w:after="0" w:line="240" w:lineRule="auto"/>
              <w:jc w:val="both"/>
              <w:rPr>
                <w:rFonts w:ascii="Cambria" w:hAnsi="Cambria"/>
                <w:kern w:val="32"/>
              </w:rPr>
            </w:pPr>
            <w:r w:rsidRPr="007F7CEF">
              <w:rPr>
                <w:rFonts w:ascii="Cambria" w:hAnsi="Cambria"/>
                <w:kern w:val="32"/>
              </w:rPr>
              <w:t>Se verifică alocarea de resurse umane în baza prevederilor Ghidului solicitantului elaborat de GAL și apelului de selecție, corelat cu activitățile propuse prin proiect.</w:t>
            </w:r>
          </w:p>
          <w:p w14:paraId="37824F6A" w14:textId="77777777" w:rsidR="007F42C0" w:rsidRPr="007F7CEF" w:rsidRDefault="007F42C0" w:rsidP="007F42C0">
            <w:pPr>
              <w:tabs>
                <w:tab w:val="left" w:pos="720"/>
                <w:tab w:val="left" w:pos="1976"/>
              </w:tabs>
              <w:spacing w:after="0" w:line="240" w:lineRule="auto"/>
              <w:jc w:val="both"/>
              <w:rPr>
                <w:rFonts w:ascii="Cambria" w:hAnsi="Cambria"/>
                <w:kern w:val="32"/>
              </w:rPr>
            </w:pPr>
          </w:p>
          <w:p w14:paraId="1D2D6AEE" w14:textId="7C2B4493" w:rsidR="007F42C0" w:rsidRPr="007F7CEF" w:rsidRDefault="007F42C0" w:rsidP="007F42C0">
            <w:pPr>
              <w:spacing w:before="120" w:after="120" w:line="240" w:lineRule="auto"/>
              <w:contextualSpacing/>
              <w:jc w:val="both"/>
              <w:rPr>
                <w:rFonts w:ascii="Cambria" w:hAnsi="Cambria"/>
                <w:kern w:val="32"/>
              </w:rPr>
            </w:pPr>
            <w:r w:rsidRPr="007F7CEF">
              <w:rPr>
                <w:rFonts w:ascii="Cambria" w:hAnsi="Cambria"/>
                <w:kern w:val="32"/>
              </w:rPr>
              <w:t>Se verifică dacă din descrierea din Cererea de finanțare reiese oportunitatea și necesitatea proiectului, astfel:</w:t>
            </w:r>
          </w:p>
          <w:p w14:paraId="726BF104" w14:textId="77777777" w:rsidR="007F42C0" w:rsidRPr="007F7CEF" w:rsidRDefault="007F42C0" w:rsidP="007F42C0">
            <w:pPr>
              <w:pStyle w:val="ListParagraph"/>
              <w:numPr>
                <w:ilvl w:val="0"/>
                <w:numId w:val="21"/>
              </w:numPr>
              <w:autoSpaceDE w:val="0"/>
              <w:autoSpaceDN w:val="0"/>
              <w:adjustRightInd w:val="0"/>
              <w:spacing w:before="120" w:after="120" w:line="240" w:lineRule="auto"/>
              <w:jc w:val="both"/>
              <w:rPr>
                <w:rFonts w:ascii="Cambria" w:hAnsi="Cambria"/>
                <w:kern w:val="32"/>
              </w:rPr>
            </w:pPr>
            <w:r w:rsidRPr="007F7CEF">
              <w:rPr>
                <w:rFonts w:ascii="Cambria" w:hAnsi="Cambria"/>
                <w:kern w:val="32"/>
              </w:rPr>
              <w:t>pentru activitățile propuse prin proiect este justificată necesitatea și eficiența lor legate de realizarea obiectivelor  proiectului;</w:t>
            </w:r>
          </w:p>
          <w:p w14:paraId="320A2E60" w14:textId="77777777" w:rsidR="007F42C0" w:rsidRPr="007F7CEF" w:rsidRDefault="007F42C0" w:rsidP="007F42C0">
            <w:pPr>
              <w:pStyle w:val="ListParagraph"/>
              <w:numPr>
                <w:ilvl w:val="0"/>
                <w:numId w:val="21"/>
              </w:numPr>
              <w:autoSpaceDE w:val="0"/>
              <w:autoSpaceDN w:val="0"/>
              <w:adjustRightInd w:val="0"/>
              <w:spacing w:before="120" w:after="120" w:line="240" w:lineRule="auto"/>
              <w:jc w:val="both"/>
              <w:rPr>
                <w:rFonts w:ascii="Cambria" w:hAnsi="Cambria"/>
                <w:kern w:val="32"/>
              </w:rPr>
            </w:pPr>
            <w:r w:rsidRPr="007F7CEF">
              <w:rPr>
                <w:rFonts w:ascii="Cambria" w:hAnsi="Cambria"/>
                <w:kern w:val="32"/>
              </w:rPr>
              <w:t>numărul de experți prevăzuți în proiect este corelat cu gradul de complexitate al activităților;</w:t>
            </w:r>
          </w:p>
          <w:p w14:paraId="4BA1DF88" w14:textId="77777777" w:rsidR="007F42C0" w:rsidRPr="007F7CEF" w:rsidRDefault="007F42C0" w:rsidP="007F42C0">
            <w:pPr>
              <w:pStyle w:val="ListParagraph"/>
              <w:numPr>
                <w:ilvl w:val="0"/>
                <w:numId w:val="21"/>
              </w:numPr>
              <w:autoSpaceDE w:val="0"/>
              <w:autoSpaceDN w:val="0"/>
              <w:adjustRightInd w:val="0"/>
              <w:spacing w:before="120" w:after="120" w:line="240" w:lineRule="auto"/>
              <w:jc w:val="both"/>
              <w:rPr>
                <w:rFonts w:ascii="Cambria" w:hAnsi="Cambria"/>
                <w:kern w:val="32"/>
              </w:rPr>
            </w:pPr>
            <w:r w:rsidRPr="007F7CEF">
              <w:rPr>
                <w:rFonts w:ascii="Cambria" w:hAnsi="Cambria"/>
                <w:kern w:val="32"/>
              </w:rPr>
              <w:t>alocarea de timp pentru activități este corelată cu gradul de complexitate și cu alocarea de resurse umane;</w:t>
            </w:r>
          </w:p>
          <w:p w14:paraId="1C094943" w14:textId="77777777" w:rsidR="007F42C0" w:rsidRPr="007F7CEF" w:rsidRDefault="007F42C0" w:rsidP="007F42C0">
            <w:pPr>
              <w:pStyle w:val="ListParagraph"/>
              <w:numPr>
                <w:ilvl w:val="0"/>
                <w:numId w:val="21"/>
              </w:numPr>
              <w:autoSpaceDE w:val="0"/>
              <w:autoSpaceDN w:val="0"/>
              <w:adjustRightInd w:val="0"/>
              <w:spacing w:before="120" w:after="120" w:line="240" w:lineRule="auto"/>
              <w:jc w:val="both"/>
              <w:rPr>
                <w:rFonts w:ascii="Cambria" w:hAnsi="Cambria"/>
                <w:kern w:val="32"/>
              </w:rPr>
            </w:pPr>
            <w:r w:rsidRPr="007F7CEF">
              <w:rPr>
                <w:rFonts w:ascii="Cambria" w:hAnsi="Cambria"/>
                <w:kern w:val="32"/>
              </w:rPr>
              <w:t xml:space="preserve">activitățile proiectului sunt corelate cu rezultatele preconizate a se obține. </w:t>
            </w:r>
          </w:p>
          <w:p w14:paraId="7525A6FB" w14:textId="408EBC75" w:rsidR="007F42C0" w:rsidRPr="007F7CEF" w:rsidRDefault="007F42C0" w:rsidP="007F42C0">
            <w:pPr>
              <w:tabs>
                <w:tab w:val="left" w:pos="720"/>
                <w:tab w:val="left" w:pos="1976"/>
              </w:tabs>
              <w:spacing w:after="0" w:line="240" w:lineRule="auto"/>
              <w:jc w:val="both"/>
              <w:rPr>
                <w:rFonts w:ascii="Cambria" w:hAnsi="Cambria"/>
                <w:kern w:val="32"/>
              </w:rPr>
            </w:pPr>
            <w:r w:rsidRPr="007F7CEF">
              <w:rPr>
                <w:rFonts w:ascii="Cambria" w:hAnsi="Cambria"/>
                <w:kern w:val="32"/>
              </w:rPr>
              <w:t>Dacă verificarea confirmă oportunitatea și necesitatea proiectului, expertul bifează pătratul cu ,,DA” din fişa de verificare. În caz contrar, expertul bifează „NU” și motivează poziția lui în rubrica Observații din fișa de verificare a criteriilor de eligibilitate, iar proiectul va fi declarat neeligibil.</w:t>
            </w:r>
          </w:p>
        </w:tc>
      </w:tr>
      <w:tr w:rsidR="007F7CEF" w:rsidRPr="000B2294" w14:paraId="0EC33B41" w14:textId="77777777" w:rsidTr="00885996">
        <w:trPr>
          <w:trHeight w:val="494"/>
        </w:trPr>
        <w:tc>
          <w:tcPr>
            <w:tcW w:w="0" w:type="auto"/>
            <w:gridSpan w:val="2"/>
            <w:shd w:val="clear" w:color="auto" w:fill="D9D9D9" w:themeFill="background1" w:themeFillShade="D9"/>
            <w:vAlign w:val="center"/>
          </w:tcPr>
          <w:p w14:paraId="522273D9" w14:textId="77777777" w:rsidR="007F7CEF" w:rsidRPr="00BE286C" w:rsidRDefault="007F7CEF" w:rsidP="007F732F">
            <w:pPr>
              <w:overflowPunct w:val="0"/>
              <w:autoSpaceDE w:val="0"/>
              <w:autoSpaceDN w:val="0"/>
              <w:adjustRightInd w:val="0"/>
              <w:spacing w:after="0" w:line="240" w:lineRule="auto"/>
              <w:textAlignment w:val="baseline"/>
              <w:rPr>
                <w:rFonts w:ascii="Cambria" w:hAnsi="Cambria"/>
                <w:b/>
                <w:bCs/>
                <w:i/>
                <w:iCs/>
              </w:rPr>
            </w:pPr>
            <w:r w:rsidRPr="00BE286C">
              <w:rPr>
                <w:rFonts w:ascii="Cambria" w:hAnsi="Cambria"/>
                <w:b/>
                <w:bCs/>
                <w:i/>
                <w:iCs/>
              </w:rPr>
              <w:sym w:font="Wingdings" w:char="F0E2"/>
            </w:r>
            <w:r w:rsidRPr="00BE286C">
              <w:rPr>
                <w:rFonts w:ascii="Cambria" w:hAnsi="Cambria"/>
                <w:b/>
                <w:bCs/>
                <w:i/>
                <w:iCs/>
              </w:rPr>
              <w:t xml:space="preserve"> Secțiune aplicabilă doar proiectelor MIXTE </w:t>
            </w:r>
            <w:r w:rsidRPr="00BE286C">
              <w:rPr>
                <w:rFonts w:ascii="Cambria" w:hAnsi="Cambria"/>
                <w:b/>
                <w:bCs/>
                <w:i/>
                <w:iCs/>
              </w:rPr>
              <w:sym w:font="Wingdings" w:char="F0E2"/>
            </w:r>
          </w:p>
        </w:tc>
      </w:tr>
      <w:tr w:rsidR="007F7CEF" w:rsidRPr="002168B5" w14:paraId="7FE9D42E" w14:textId="77777777" w:rsidTr="007F732F">
        <w:tc>
          <w:tcPr>
            <w:tcW w:w="0" w:type="auto"/>
          </w:tcPr>
          <w:p w14:paraId="72C4E3E8" w14:textId="77777777" w:rsidR="007F7CEF" w:rsidRPr="007F7CEF" w:rsidRDefault="007F7CEF" w:rsidP="007F732F">
            <w:pPr>
              <w:pStyle w:val="ListParagraph"/>
              <w:numPr>
                <w:ilvl w:val="0"/>
                <w:numId w:val="22"/>
              </w:numPr>
              <w:overflowPunct w:val="0"/>
              <w:autoSpaceDE w:val="0"/>
              <w:autoSpaceDN w:val="0"/>
              <w:adjustRightInd w:val="0"/>
              <w:spacing w:after="0" w:line="240" w:lineRule="auto"/>
              <w:textAlignment w:val="baseline"/>
              <w:rPr>
                <w:rFonts w:ascii="Cambria" w:hAnsi="Cambria"/>
              </w:rPr>
            </w:pPr>
            <w:r w:rsidRPr="007F7CEF">
              <w:rPr>
                <w:rFonts w:ascii="Cambria" w:hAnsi="Cambria"/>
              </w:rPr>
              <w:lastRenderedPageBreak/>
              <w:t xml:space="preserve"> Solicitantul trebuie să se angajeze că va asigura mentenanța investiției pe o perioadă de minimum 5 ani de la data ultimei plăţi</w:t>
            </w:r>
          </w:p>
        </w:tc>
        <w:tc>
          <w:tcPr>
            <w:tcW w:w="0" w:type="auto"/>
          </w:tcPr>
          <w:p w14:paraId="5E49FC0A" w14:textId="5E7D9E25" w:rsidR="007F7CEF" w:rsidRPr="007F7CEF" w:rsidRDefault="007F7CEF" w:rsidP="007F7CEF">
            <w:pPr>
              <w:overflowPunct w:val="0"/>
              <w:autoSpaceDE w:val="0"/>
              <w:autoSpaceDN w:val="0"/>
              <w:adjustRightInd w:val="0"/>
              <w:spacing w:after="0" w:line="240" w:lineRule="auto"/>
              <w:textAlignment w:val="baseline"/>
              <w:rPr>
                <w:rFonts w:ascii="Cambria" w:hAnsi="Cambria"/>
                <w:bCs/>
                <w:iCs/>
              </w:rPr>
            </w:pPr>
            <w:r w:rsidRPr="007F7CEF">
              <w:rPr>
                <w:rFonts w:ascii="Cambria" w:hAnsi="Cambria"/>
                <w:bCs/>
                <w:iCs/>
              </w:rPr>
              <w:t>Documente verificate:</w:t>
            </w:r>
          </w:p>
          <w:p w14:paraId="575704CA" w14:textId="77777777" w:rsidR="007F7CEF" w:rsidRPr="007F7CEF" w:rsidRDefault="007F7CEF" w:rsidP="007F7CEF">
            <w:pPr>
              <w:overflowPunct w:val="0"/>
              <w:autoSpaceDE w:val="0"/>
              <w:autoSpaceDN w:val="0"/>
              <w:adjustRightInd w:val="0"/>
              <w:spacing w:after="0" w:line="240" w:lineRule="auto"/>
              <w:textAlignment w:val="baseline"/>
              <w:rPr>
                <w:rFonts w:ascii="Cambria" w:hAnsi="Cambria"/>
                <w:bCs/>
                <w:iCs/>
              </w:rPr>
            </w:pPr>
            <w:r w:rsidRPr="007F7CEF">
              <w:rPr>
                <w:rFonts w:ascii="Cambria" w:hAnsi="Cambria"/>
                <w:bCs/>
                <w:iCs/>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405FAE92" w14:textId="77777777" w:rsidR="007F7CEF" w:rsidRPr="007F7CEF" w:rsidRDefault="007F7CEF" w:rsidP="007F7CEF">
            <w:pPr>
              <w:overflowPunct w:val="0"/>
              <w:autoSpaceDE w:val="0"/>
              <w:autoSpaceDN w:val="0"/>
              <w:adjustRightInd w:val="0"/>
              <w:spacing w:after="0" w:line="240" w:lineRule="auto"/>
              <w:textAlignment w:val="baseline"/>
              <w:rPr>
                <w:rFonts w:ascii="Cambria" w:hAnsi="Cambria"/>
                <w:bCs/>
                <w:iCs/>
              </w:rPr>
            </w:pPr>
          </w:p>
          <w:p w14:paraId="31B8F42D" w14:textId="77777777" w:rsidR="007F7CEF" w:rsidRPr="007F7CEF" w:rsidRDefault="007F7CEF" w:rsidP="007F7CEF">
            <w:pPr>
              <w:overflowPunct w:val="0"/>
              <w:autoSpaceDE w:val="0"/>
              <w:autoSpaceDN w:val="0"/>
              <w:adjustRightInd w:val="0"/>
              <w:spacing w:after="0" w:line="240" w:lineRule="auto"/>
              <w:textAlignment w:val="baseline"/>
              <w:rPr>
                <w:rFonts w:ascii="Cambria" w:hAnsi="Cambria"/>
                <w:bCs/>
                <w:iCs/>
              </w:rPr>
            </w:pPr>
            <w:r w:rsidRPr="007F7CEF">
              <w:rPr>
                <w:rFonts w:ascii="Cambria" w:hAnsi="Cambria"/>
                <w:bCs/>
                <w:iCs/>
              </w:rPr>
              <w:t>Actul/ Hotărârea organului de decizie al persoanei juridice proprietare/ administrator de păduri privind implementarea proiectului,</w:t>
            </w:r>
          </w:p>
          <w:p w14:paraId="178FC019" w14:textId="77777777" w:rsidR="007F7CEF" w:rsidRPr="007F7CEF" w:rsidRDefault="007F7CEF" w:rsidP="007F7CEF">
            <w:pPr>
              <w:overflowPunct w:val="0"/>
              <w:autoSpaceDE w:val="0"/>
              <w:autoSpaceDN w:val="0"/>
              <w:adjustRightInd w:val="0"/>
              <w:spacing w:after="0" w:line="240" w:lineRule="auto"/>
              <w:textAlignment w:val="baseline"/>
              <w:rPr>
                <w:rFonts w:ascii="Cambria" w:hAnsi="Cambria"/>
                <w:bCs/>
                <w:iCs/>
              </w:rPr>
            </w:pPr>
          </w:p>
          <w:p w14:paraId="7AD8FDB8" w14:textId="00C9437F" w:rsidR="007F7CEF" w:rsidRPr="007F7CEF" w:rsidRDefault="007F7CEF" w:rsidP="007F7CEF">
            <w:pPr>
              <w:overflowPunct w:val="0"/>
              <w:autoSpaceDE w:val="0"/>
              <w:autoSpaceDN w:val="0"/>
              <w:adjustRightInd w:val="0"/>
              <w:spacing w:after="0" w:line="240" w:lineRule="auto"/>
              <w:textAlignment w:val="baseline"/>
              <w:rPr>
                <w:rFonts w:ascii="Cambria" w:hAnsi="Cambria"/>
                <w:bCs/>
                <w:iCs/>
              </w:rPr>
            </w:pPr>
            <w:r w:rsidRPr="007F7CEF">
              <w:rPr>
                <w:rFonts w:ascii="Cambria" w:hAnsi="Cambria"/>
                <w:bCs/>
                <w:iCs/>
              </w:rPr>
              <w:t>Expertul verifică Hotărârile, cu referire la următoarele puncte (obligatorii):</w:t>
            </w:r>
          </w:p>
          <w:p w14:paraId="718A80EA" w14:textId="6982D436" w:rsidR="007F7CEF" w:rsidRPr="007F7CE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7F7CEF">
              <w:rPr>
                <w:rFonts w:ascii="Cambria" w:hAnsi="Cambria"/>
                <w:bCs/>
                <w:iCs/>
              </w:rPr>
              <w:t>necesitatea, oportunitatea și potențialul economic al investiţiei;</w:t>
            </w:r>
          </w:p>
          <w:p w14:paraId="01F9B145" w14:textId="4879FDA2" w:rsidR="007F7CEF" w:rsidRPr="007F7CE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7F7CEF">
              <w:rPr>
                <w:rFonts w:ascii="Cambria" w:hAnsi="Cambria"/>
                <w:bCs/>
                <w:iCs/>
              </w:rPr>
              <w:t xml:space="preserve">angajamentul de a asigura mentenanța investitiei, pe o perioadă de minimum 5 ani, de la data ultimei plăți; </w:t>
            </w:r>
          </w:p>
          <w:p w14:paraId="631244E2" w14:textId="588F4FE2" w:rsidR="007F7CEF" w:rsidRPr="007F7CE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7F7CEF">
              <w:rPr>
                <w:rFonts w:ascii="Cambria" w:hAnsi="Cambria"/>
                <w:bCs/>
                <w:iCs/>
              </w:rPr>
              <w:t>caracteristici tehnice ale investiției/investițiilor propuse (lungimi, arii, volume, capacităţi etc.);</w:t>
            </w:r>
          </w:p>
          <w:p w14:paraId="12306C77" w14:textId="2F2376E9" w:rsidR="007F7CE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7F7CEF">
              <w:rPr>
                <w:rFonts w:ascii="Cambria" w:hAnsi="Cambria"/>
                <w:bCs/>
                <w:iCs/>
              </w:rPr>
              <w:t>nominalizarea şi delegarea reprezentantului legal al solicitantului pentru relaţia cu AFIR în derularea proiectului.</w:t>
            </w:r>
          </w:p>
          <w:p w14:paraId="7E9585B5" w14:textId="77777777" w:rsidR="007828F0" w:rsidRDefault="007828F0" w:rsidP="007828F0">
            <w:pPr>
              <w:pStyle w:val="ListParagraph"/>
              <w:overflowPunct w:val="0"/>
              <w:autoSpaceDE w:val="0"/>
              <w:autoSpaceDN w:val="0"/>
              <w:adjustRightInd w:val="0"/>
              <w:spacing w:after="0" w:line="240" w:lineRule="auto"/>
              <w:ind w:left="360"/>
              <w:textAlignment w:val="baseline"/>
              <w:rPr>
                <w:rFonts w:ascii="Cambria" w:hAnsi="Cambria"/>
                <w:bCs/>
                <w:iCs/>
              </w:rPr>
            </w:pPr>
          </w:p>
          <w:p w14:paraId="52436E43" w14:textId="5C010B83" w:rsidR="007828F0" w:rsidRPr="007828F0" w:rsidRDefault="007828F0" w:rsidP="007828F0">
            <w:pPr>
              <w:overflowPunct w:val="0"/>
              <w:autoSpaceDE w:val="0"/>
              <w:autoSpaceDN w:val="0"/>
              <w:adjustRightInd w:val="0"/>
              <w:spacing w:after="0" w:line="240" w:lineRule="auto"/>
              <w:textAlignment w:val="baseline"/>
              <w:rPr>
                <w:rFonts w:ascii="Cambria" w:hAnsi="Cambria"/>
                <w:bCs/>
                <w:iCs/>
              </w:rPr>
            </w:pPr>
            <w:r w:rsidRPr="007F732F">
              <w:rPr>
                <w:rFonts w:ascii="Cambria" w:hAnsi="Cambria"/>
                <w:bCs/>
                <w:iCs/>
              </w:rPr>
              <w:t>Dacă proiectul nu cuprinde investiții, se bifează „NU ESTE CAZUL”.</w:t>
            </w:r>
          </w:p>
        </w:tc>
      </w:tr>
      <w:tr w:rsidR="007F7CEF" w:rsidRPr="002168B5" w14:paraId="64FC718E" w14:textId="77777777" w:rsidTr="007F732F">
        <w:tc>
          <w:tcPr>
            <w:tcW w:w="0" w:type="auto"/>
          </w:tcPr>
          <w:p w14:paraId="487DF2BB" w14:textId="77777777" w:rsidR="007F7CEF" w:rsidRPr="00B141CF" w:rsidRDefault="007F7CEF" w:rsidP="007F732F">
            <w:pPr>
              <w:pStyle w:val="ListParagraph"/>
              <w:numPr>
                <w:ilvl w:val="0"/>
                <w:numId w:val="22"/>
              </w:numPr>
              <w:overflowPunct w:val="0"/>
              <w:autoSpaceDE w:val="0"/>
              <w:autoSpaceDN w:val="0"/>
              <w:adjustRightInd w:val="0"/>
              <w:spacing w:after="0" w:line="240" w:lineRule="auto"/>
              <w:textAlignment w:val="baseline"/>
              <w:rPr>
                <w:rFonts w:ascii="Cambria" w:hAnsi="Cambria"/>
              </w:rPr>
            </w:pPr>
            <w:r w:rsidRPr="00B141CF">
              <w:rPr>
                <w:rFonts w:ascii="Cambria" w:hAnsi="Cambria"/>
              </w:rPr>
              <w:t xml:space="preserve"> Investiția trebuie să demonstreze necesitatea, oportunitatea și potențialul economic al acesteia</w:t>
            </w:r>
          </w:p>
        </w:tc>
        <w:tc>
          <w:tcPr>
            <w:tcW w:w="0" w:type="auto"/>
          </w:tcPr>
          <w:p w14:paraId="2CB9F8E1" w14:textId="77777777" w:rsidR="007F7CEF" w:rsidRPr="00B141CF" w:rsidRDefault="007F7CEF" w:rsidP="007F7CEF">
            <w:pPr>
              <w:overflowPunct w:val="0"/>
              <w:autoSpaceDE w:val="0"/>
              <w:autoSpaceDN w:val="0"/>
              <w:adjustRightInd w:val="0"/>
              <w:spacing w:after="0" w:line="240" w:lineRule="auto"/>
              <w:textAlignment w:val="baseline"/>
              <w:rPr>
                <w:rFonts w:ascii="Cambria" w:hAnsi="Cambria"/>
                <w:bCs/>
                <w:iCs/>
              </w:rPr>
            </w:pPr>
            <w:r w:rsidRPr="00B141CF">
              <w:rPr>
                <w:rFonts w:ascii="Cambria" w:hAnsi="Cambria"/>
                <w:bCs/>
                <w:iCs/>
              </w:rPr>
              <w:t>Expertul verifică Hotărârile, cu referire la următoarele puncte (obligatorii):</w:t>
            </w:r>
          </w:p>
          <w:p w14:paraId="758D9C3D" w14:textId="6055313A" w:rsidR="007F7CEF" w:rsidRPr="00B141C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B141CF">
              <w:rPr>
                <w:rFonts w:ascii="Cambria" w:hAnsi="Cambria"/>
                <w:bCs/>
                <w:iCs/>
              </w:rPr>
              <w:t>necesitatea, oportunitatea și potențialul economic al investiţiei;</w:t>
            </w:r>
          </w:p>
          <w:p w14:paraId="54AFBB75" w14:textId="3C0AF1C2" w:rsidR="007F7CEF" w:rsidRPr="00B141C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B141CF">
              <w:rPr>
                <w:rFonts w:ascii="Cambria" w:hAnsi="Cambria"/>
                <w:bCs/>
                <w:iCs/>
              </w:rPr>
              <w:t>lucrările vor fi prevăzute în bugetul/ ele local/ e sau proprii pentru perioada de realizare a investiţiei;</w:t>
            </w:r>
          </w:p>
          <w:p w14:paraId="74B75589" w14:textId="363F73DF" w:rsidR="007F7CEF" w:rsidRPr="00B141C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B141CF">
              <w:rPr>
                <w:rFonts w:ascii="Cambria" w:hAnsi="Cambria"/>
                <w:bCs/>
                <w:iCs/>
              </w:rPr>
              <w:t xml:space="preserve">angajamentul de a asigura mentenanța investitiei, pe o perioadă de minimum 5 ani, de la data ultimei plăți; </w:t>
            </w:r>
          </w:p>
          <w:p w14:paraId="38596766" w14:textId="13FDB0B1" w:rsidR="007F7CEF" w:rsidRPr="00B141C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B141CF">
              <w:rPr>
                <w:rFonts w:ascii="Cambria" w:hAnsi="Cambria"/>
                <w:bCs/>
                <w:iCs/>
              </w:rPr>
              <w:t>caracteristici tehnice ale investiției/investițiilor propuse (lungimi, arii, volume, capacităţi etc.);</w:t>
            </w:r>
          </w:p>
          <w:p w14:paraId="651CB42C" w14:textId="6B8C1444" w:rsidR="007F7CEF" w:rsidRDefault="007F7CEF" w:rsidP="007F7CEF">
            <w:pPr>
              <w:pStyle w:val="ListParagraph"/>
              <w:numPr>
                <w:ilvl w:val="0"/>
                <w:numId w:val="25"/>
              </w:numPr>
              <w:overflowPunct w:val="0"/>
              <w:autoSpaceDE w:val="0"/>
              <w:autoSpaceDN w:val="0"/>
              <w:adjustRightInd w:val="0"/>
              <w:spacing w:after="0" w:line="240" w:lineRule="auto"/>
              <w:textAlignment w:val="baseline"/>
              <w:rPr>
                <w:rFonts w:ascii="Cambria" w:hAnsi="Cambria"/>
                <w:bCs/>
                <w:iCs/>
              </w:rPr>
            </w:pPr>
            <w:r w:rsidRPr="00B141CF">
              <w:rPr>
                <w:rFonts w:ascii="Cambria" w:hAnsi="Cambria"/>
                <w:bCs/>
                <w:iCs/>
              </w:rPr>
              <w:t>nominalizarea şi delegarea reprezentantului legal al solicitantului pentru relaţia cu AFIR în derularea proiectului.</w:t>
            </w:r>
          </w:p>
          <w:p w14:paraId="77F255BB" w14:textId="77777777" w:rsidR="007828F0" w:rsidRDefault="007828F0" w:rsidP="007828F0">
            <w:pPr>
              <w:pStyle w:val="ListParagraph"/>
              <w:overflowPunct w:val="0"/>
              <w:autoSpaceDE w:val="0"/>
              <w:autoSpaceDN w:val="0"/>
              <w:adjustRightInd w:val="0"/>
              <w:spacing w:after="0" w:line="240" w:lineRule="auto"/>
              <w:ind w:left="360"/>
              <w:textAlignment w:val="baseline"/>
              <w:rPr>
                <w:rFonts w:ascii="Cambria" w:hAnsi="Cambria"/>
                <w:bCs/>
                <w:iCs/>
              </w:rPr>
            </w:pPr>
          </w:p>
          <w:p w14:paraId="1C117684" w14:textId="724210D1" w:rsidR="007828F0" w:rsidRPr="007828F0" w:rsidRDefault="007828F0" w:rsidP="007828F0">
            <w:pPr>
              <w:overflowPunct w:val="0"/>
              <w:autoSpaceDE w:val="0"/>
              <w:autoSpaceDN w:val="0"/>
              <w:adjustRightInd w:val="0"/>
              <w:spacing w:after="0" w:line="240" w:lineRule="auto"/>
              <w:textAlignment w:val="baseline"/>
              <w:rPr>
                <w:rFonts w:ascii="Cambria" w:hAnsi="Cambria"/>
                <w:bCs/>
                <w:iCs/>
              </w:rPr>
            </w:pPr>
            <w:r w:rsidRPr="007F732F">
              <w:rPr>
                <w:rFonts w:ascii="Cambria" w:hAnsi="Cambria"/>
                <w:bCs/>
                <w:iCs/>
              </w:rPr>
              <w:t>Dacă proiectul nu cuprinde investiții, se bifează „NU ESTE CAZUL”.</w:t>
            </w:r>
          </w:p>
        </w:tc>
      </w:tr>
      <w:tr w:rsidR="007F7CEF" w:rsidRPr="002168B5" w14:paraId="740BBB53" w14:textId="77777777" w:rsidTr="007F732F">
        <w:tc>
          <w:tcPr>
            <w:tcW w:w="0" w:type="auto"/>
          </w:tcPr>
          <w:p w14:paraId="439D38FD" w14:textId="7F39650B" w:rsidR="007F7CEF" w:rsidRPr="00DE1EFD" w:rsidRDefault="007F7CEF" w:rsidP="008568E2">
            <w:pPr>
              <w:pStyle w:val="ListParagraph"/>
              <w:numPr>
                <w:ilvl w:val="0"/>
                <w:numId w:val="22"/>
              </w:numPr>
              <w:rPr>
                <w:rFonts w:ascii="Cambria" w:hAnsi="Cambria"/>
              </w:rPr>
            </w:pPr>
            <w:r w:rsidRPr="00DE1EFD">
              <w:rPr>
                <w:rFonts w:ascii="Cambria" w:hAnsi="Cambria"/>
              </w:rPr>
              <w:t xml:space="preserve"> Solicitantul investiţiilor trebuie să facă dovada </w:t>
            </w:r>
            <w:r w:rsidR="008568E2" w:rsidRPr="00DE1EFD">
              <w:rPr>
                <w:rFonts w:ascii="Cambria" w:hAnsi="Cambria"/>
              </w:rPr>
              <w:t xml:space="preserve">dreptului de proprietate/ folosință asupra imobilului (clădire și teren) pe care </w:t>
            </w:r>
            <w:r w:rsidR="008568E2" w:rsidRPr="00DE1EFD">
              <w:rPr>
                <w:rFonts w:ascii="Cambria" w:hAnsi="Cambria"/>
              </w:rPr>
              <w:lastRenderedPageBreak/>
              <w:t>sunt/vor fi realizate investițiile</w:t>
            </w:r>
          </w:p>
        </w:tc>
        <w:tc>
          <w:tcPr>
            <w:tcW w:w="0" w:type="auto"/>
          </w:tcPr>
          <w:p w14:paraId="3A934465" w14:textId="609DF16E" w:rsidR="007F732F" w:rsidRPr="00DE1EFD" w:rsidRDefault="007F732F" w:rsidP="0075766B">
            <w:p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lastRenderedPageBreak/>
              <w:t>Se verifică dacă solicitantul a depus documentele necesare pentru imobilul (clădirile și/sau terenurile) pe care sunt/vor fi realizate investițiile asupra cărora solicitantul are un drept de proprietate/folosință.</w:t>
            </w:r>
          </w:p>
          <w:p w14:paraId="2643E8A5" w14:textId="77777777" w:rsidR="007F732F" w:rsidRPr="00DE1EFD" w:rsidRDefault="007F732F" w:rsidP="0075766B">
            <w:pPr>
              <w:overflowPunct w:val="0"/>
              <w:autoSpaceDE w:val="0"/>
              <w:autoSpaceDN w:val="0"/>
              <w:adjustRightInd w:val="0"/>
              <w:spacing w:after="0" w:line="240" w:lineRule="auto"/>
              <w:jc w:val="both"/>
              <w:textAlignment w:val="baseline"/>
              <w:rPr>
                <w:rFonts w:ascii="Cambria" w:hAnsi="Cambria"/>
                <w:bCs/>
                <w:iCs/>
              </w:rPr>
            </w:pPr>
          </w:p>
          <w:p w14:paraId="3EB3B9AC" w14:textId="61F6F80E" w:rsidR="007F732F" w:rsidRPr="00DE1EFD" w:rsidRDefault="007F732F" w:rsidP="0075766B">
            <w:p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t>Se verifică următoarele aspecte:</w:t>
            </w:r>
          </w:p>
          <w:p w14:paraId="0FE6D34E" w14:textId="7BF89ACF" w:rsidR="007F732F" w:rsidRPr="00DE1EFD" w:rsidRDefault="007F732F" w:rsidP="0075766B">
            <w:pPr>
              <w:pStyle w:val="ListParagraph"/>
              <w:numPr>
                <w:ilvl w:val="0"/>
                <w:numId w:val="25"/>
              </w:num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lastRenderedPageBreak/>
              <w:t>dacă documentele încheiate la notariat în forma autentică certifică dreptul solicitantului de proprietate sau, după caz, dreptul de folosință al imobilului (clădire și/sau teren) pentru proiectele care propun doar dotare, achiziție de utilaje, echipamente și/sau mașini identificate ca fiind necesare în implementarea proiectului (fără construcții-montaj), respectiv prezentarea de înscrisuri valabile pe întreaga durată de implementare și monitorizare a proiectului începând cu anul depunerii cererii de finanțare, corespunzătoare asigurării sustenabilității investiției;</w:t>
            </w:r>
          </w:p>
          <w:p w14:paraId="25450651" w14:textId="7B1860D9" w:rsidR="007F732F" w:rsidRPr="00DE1EFD" w:rsidRDefault="007F732F" w:rsidP="0075766B">
            <w:pPr>
              <w:pStyle w:val="ListParagraph"/>
              <w:numPr>
                <w:ilvl w:val="0"/>
                <w:numId w:val="25"/>
              </w:num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t>dacă documentul prezentat face referire la suprafața și localizarea investiției;</w:t>
            </w:r>
          </w:p>
          <w:p w14:paraId="641026FE" w14:textId="2FDDC296" w:rsidR="007F732F" w:rsidRPr="00DE1EFD" w:rsidRDefault="007F732F" w:rsidP="0075766B">
            <w:pPr>
              <w:pStyle w:val="ListParagraph"/>
              <w:numPr>
                <w:ilvl w:val="0"/>
                <w:numId w:val="25"/>
              </w:num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t>dacă informațiile cuprinse în documente sunt în concordanță cu cele din Cererea de Finanțare, Memoriu Justificativ și Anexa M5;</w:t>
            </w:r>
          </w:p>
          <w:p w14:paraId="5AB4C8BF" w14:textId="0ED97C42" w:rsidR="007F732F" w:rsidRPr="00DE1EFD" w:rsidRDefault="007F732F" w:rsidP="0075766B">
            <w:pPr>
              <w:pStyle w:val="ListParagraph"/>
              <w:numPr>
                <w:ilvl w:val="0"/>
                <w:numId w:val="25"/>
              </w:num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t>clădirea sau terenul destinat investiției trebuie să fie situat în teritoriul acoperit de GAL și să asigure funcționarea independentă a investiției (spațiul este destinat exclusiv pentru funcționarea acestor activități).</w:t>
            </w:r>
          </w:p>
          <w:p w14:paraId="6486257F" w14:textId="2ADE7A0D" w:rsidR="007F732F" w:rsidRPr="00DE1EFD" w:rsidRDefault="007F732F" w:rsidP="0075766B">
            <w:p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t xml:space="preserve">În cazul în care sunt îndeplinite condițiile, se bifează „DA” în fișa de </w:t>
            </w:r>
            <w:r w:rsidR="0075766B" w:rsidRPr="00DE1EFD">
              <w:rPr>
                <w:rFonts w:ascii="Cambria" w:hAnsi="Cambria"/>
                <w:bCs/>
                <w:iCs/>
              </w:rPr>
              <w:t>evaluare</w:t>
            </w:r>
            <w:r w:rsidRPr="00DE1EFD">
              <w:rPr>
                <w:rFonts w:ascii="Cambria" w:hAnsi="Cambria"/>
                <w:bCs/>
                <w:iCs/>
              </w:rPr>
              <w:t>.</w:t>
            </w:r>
          </w:p>
          <w:p w14:paraId="09595860" w14:textId="77777777" w:rsidR="007F732F" w:rsidRPr="00DE1EFD" w:rsidRDefault="007F732F" w:rsidP="0075766B">
            <w:p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t>În cazul în care evaluatorii constată că documentele prezentate sunt incomplete, nu sunt lizibile, nu sunt asumate prin semnătură etc., se solicită remedierea situației conform cerințelor procedurale.</w:t>
            </w:r>
          </w:p>
          <w:p w14:paraId="43A0092E" w14:textId="33FD1EDD" w:rsidR="007F732F" w:rsidRPr="00DE1EFD" w:rsidRDefault="007F732F" w:rsidP="0075766B">
            <w:p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t>În cazul în care solicitantul nu remediază neconcordanța semnalată în termenul precizat în solicitarea transmisă, se bifează „NU” și se menționează acest aspect la rubrica „Observații”. În cazul în care situația este remediată, la rubrica „Observații” se menționează numărul adresei de înaintare prin care solicitantul a transmis răspunsul la solicitarea de clarificări/documente suplimentare și se bifează „DA”.</w:t>
            </w:r>
          </w:p>
          <w:p w14:paraId="25637852" w14:textId="6F05F9C7" w:rsidR="007F7CEF" w:rsidRPr="00DE1EFD" w:rsidRDefault="007F732F" w:rsidP="0075766B">
            <w:pPr>
              <w:overflowPunct w:val="0"/>
              <w:autoSpaceDE w:val="0"/>
              <w:autoSpaceDN w:val="0"/>
              <w:adjustRightInd w:val="0"/>
              <w:spacing w:after="0" w:line="240" w:lineRule="auto"/>
              <w:jc w:val="both"/>
              <w:textAlignment w:val="baseline"/>
              <w:rPr>
                <w:rFonts w:ascii="Cambria" w:hAnsi="Cambria"/>
                <w:bCs/>
                <w:iCs/>
              </w:rPr>
            </w:pPr>
            <w:r w:rsidRPr="00DE1EFD">
              <w:rPr>
                <w:rFonts w:ascii="Cambria" w:hAnsi="Cambria"/>
                <w:bCs/>
                <w:iCs/>
              </w:rPr>
              <w:t>Dacă proiectul nu cuprinde investiții, se bifează „NU ESTE CAZUL”.</w:t>
            </w:r>
          </w:p>
        </w:tc>
      </w:tr>
    </w:tbl>
    <w:p w14:paraId="085132DE" w14:textId="46B75264" w:rsidR="00D478F3" w:rsidRDefault="00D478F3" w:rsidP="00D478F3">
      <w:pPr>
        <w:spacing w:after="0" w:line="240" w:lineRule="auto"/>
        <w:ind w:left="450" w:hanging="450"/>
        <w:jc w:val="both"/>
        <w:rPr>
          <w:rFonts w:ascii="Cambria" w:hAnsi="Cambria"/>
        </w:rPr>
      </w:pPr>
    </w:p>
    <w:p w14:paraId="01E0AC89" w14:textId="77777777" w:rsidR="00005F45" w:rsidRDefault="00005F45" w:rsidP="00D478F3">
      <w:pPr>
        <w:spacing w:after="0" w:line="240" w:lineRule="auto"/>
        <w:ind w:left="450" w:hanging="450"/>
        <w:jc w:val="both"/>
        <w:rPr>
          <w:rFonts w:ascii="Cambria" w:hAnsi="Cambria"/>
        </w:rPr>
      </w:pPr>
    </w:p>
    <w:p w14:paraId="148F9F30" w14:textId="77777777" w:rsidR="00D478F3" w:rsidRPr="00746F27" w:rsidRDefault="00D478F3" w:rsidP="00D478F3">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r w:rsidRPr="00746F27">
        <w:rPr>
          <w:rFonts w:ascii="Cambria" w:eastAsia="Times New Roman" w:hAnsi="Cambria" w:cs="Calibri"/>
          <w:b/>
          <w:color w:val="FFFFFF"/>
        </w:rPr>
        <w:t>VERIFICAREA BUGETULUI INDICATIV</w:t>
      </w:r>
      <w:r>
        <w:rPr>
          <w:rFonts w:ascii="Cambria" w:eastAsia="Times New Roman" w:hAnsi="Cambria" w:cs="Calibri"/>
          <w:b/>
          <w:color w:val="FFFFFF"/>
        </w:rPr>
        <w:t xml:space="preserve"> ȘI</w:t>
      </w:r>
      <w:r w:rsidRPr="00746F27">
        <w:rPr>
          <w:rFonts w:ascii="Cambria" w:eastAsia="Times New Roman" w:hAnsi="Cambria" w:cs="Calibri"/>
          <w:b/>
          <w:color w:val="FFFFFF"/>
        </w:rPr>
        <w:t xml:space="preserve"> </w:t>
      </w:r>
      <w:r>
        <w:rPr>
          <w:rFonts w:ascii="Cambria" w:eastAsia="Times New Roman" w:hAnsi="Cambria" w:cs="Calibri"/>
          <w:b/>
          <w:color w:val="FFFFFF"/>
        </w:rPr>
        <w:t xml:space="preserve">A </w:t>
      </w:r>
      <w:r w:rsidRPr="00B44B3C">
        <w:rPr>
          <w:rFonts w:ascii="Cambria" w:eastAsia="Times New Roman" w:hAnsi="Cambria" w:cs="Calibri"/>
          <w:b/>
          <w:color w:val="FFFFFF"/>
        </w:rPr>
        <w:t>PLANULUI FINANCIAR</w:t>
      </w:r>
    </w:p>
    <w:p w14:paraId="64DABCAB" w14:textId="77777777" w:rsidR="00D478F3" w:rsidRDefault="00D478F3" w:rsidP="00D478F3">
      <w:pPr>
        <w:spacing w:after="0" w:line="240" w:lineRule="auto"/>
        <w:ind w:left="450" w:hanging="450"/>
        <w:contextualSpacing/>
        <w:jc w:val="both"/>
        <w:rPr>
          <w:rFonts w:ascii="Cambria" w:hAnsi="Cambria"/>
          <w:b/>
          <w:kern w:val="32"/>
        </w:rPr>
      </w:pPr>
    </w:p>
    <w:tbl>
      <w:tblPr>
        <w:tblStyle w:val="TableGrid"/>
        <w:tblW w:w="0" w:type="auto"/>
        <w:tblLook w:val="04A0" w:firstRow="1" w:lastRow="0" w:firstColumn="1" w:lastColumn="0" w:noHBand="0" w:noVBand="1"/>
      </w:tblPr>
      <w:tblGrid>
        <w:gridCol w:w="4045"/>
        <w:gridCol w:w="4971"/>
      </w:tblGrid>
      <w:tr w:rsidR="00D478F3" w:rsidRPr="002168B5" w14:paraId="11121B57" w14:textId="77777777" w:rsidTr="007361DD">
        <w:tc>
          <w:tcPr>
            <w:tcW w:w="4045" w:type="dxa"/>
            <w:shd w:val="clear" w:color="auto" w:fill="D9D9D9" w:themeFill="background1" w:themeFillShade="D9"/>
          </w:tcPr>
          <w:p w14:paraId="3684C9DB" w14:textId="77777777" w:rsidR="00D478F3" w:rsidRPr="002168B5" w:rsidRDefault="00D478F3" w:rsidP="007F732F">
            <w:pPr>
              <w:overflowPunct w:val="0"/>
              <w:autoSpaceDE w:val="0"/>
              <w:autoSpaceDN w:val="0"/>
              <w:adjustRightInd w:val="0"/>
              <w:spacing w:after="0" w:line="240" w:lineRule="auto"/>
              <w:textAlignment w:val="baseline"/>
              <w:rPr>
                <w:rFonts w:ascii="Cambria" w:hAnsi="Cambria"/>
                <w:b/>
              </w:rPr>
            </w:pPr>
            <w:r w:rsidRPr="002168B5">
              <w:rPr>
                <w:rFonts w:ascii="Cambria" w:hAnsi="Cambria"/>
                <w:b/>
              </w:rPr>
              <w:t xml:space="preserve">CRITERII DE </w:t>
            </w:r>
            <w:r>
              <w:rPr>
                <w:rFonts w:ascii="Cambria" w:hAnsi="Cambria"/>
                <w:b/>
              </w:rPr>
              <w:t xml:space="preserve">VERIFICARE </w:t>
            </w:r>
          </w:p>
        </w:tc>
        <w:tc>
          <w:tcPr>
            <w:tcW w:w="4971" w:type="dxa"/>
            <w:shd w:val="clear" w:color="auto" w:fill="D9D9D9" w:themeFill="background1" w:themeFillShade="D9"/>
          </w:tcPr>
          <w:p w14:paraId="1F40B951" w14:textId="77777777" w:rsidR="00D478F3" w:rsidRPr="00B44B3C" w:rsidRDefault="00D478F3" w:rsidP="007F732F">
            <w:pPr>
              <w:overflowPunct w:val="0"/>
              <w:autoSpaceDE w:val="0"/>
              <w:autoSpaceDN w:val="0"/>
              <w:adjustRightInd w:val="0"/>
              <w:spacing w:after="0" w:line="240" w:lineRule="auto"/>
              <w:textAlignment w:val="baseline"/>
              <w:rPr>
                <w:rFonts w:ascii="Cambria" w:hAnsi="Cambria"/>
                <w:b/>
                <w:iCs/>
              </w:rPr>
            </w:pPr>
            <w:r>
              <w:rPr>
                <w:rFonts w:ascii="Cambria" w:hAnsi="Cambria"/>
                <w:b/>
                <w:iCs/>
              </w:rPr>
              <w:t>METODOLOGIE DE VERIFICARE</w:t>
            </w:r>
          </w:p>
        </w:tc>
      </w:tr>
      <w:tr w:rsidR="00D478F3" w:rsidRPr="002168B5" w14:paraId="57C77634" w14:textId="77777777" w:rsidTr="007361DD">
        <w:tc>
          <w:tcPr>
            <w:tcW w:w="4045" w:type="dxa"/>
          </w:tcPr>
          <w:p w14:paraId="7EAF93F2" w14:textId="77777777" w:rsidR="00D478F3" w:rsidRPr="00746F27" w:rsidRDefault="00D478F3" w:rsidP="00005F45">
            <w:pPr>
              <w:pStyle w:val="ListParagraph"/>
              <w:numPr>
                <w:ilvl w:val="0"/>
                <w:numId w:val="19"/>
              </w:numPr>
              <w:spacing w:after="0" w:line="240" w:lineRule="auto"/>
              <w:jc w:val="both"/>
              <w:rPr>
                <w:rFonts w:ascii="Cambria" w:hAnsi="Cambria"/>
              </w:rPr>
            </w:pPr>
            <w:r w:rsidRPr="00746F27">
              <w:rPr>
                <w:rFonts w:ascii="Cambria" w:hAnsi="Cambria"/>
              </w:rPr>
              <w:t xml:space="preserve">Informaţiile furnizate în cadrul bugetului indicativ din Cererea de finanțare sunt corecte şi/ sau sunt în conformitate cu Fundamentarea </w:t>
            </w:r>
            <w:r w:rsidRPr="00746F27">
              <w:rPr>
                <w:rFonts w:ascii="Cambria" w:hAnsi="Cambria"/>
              </w:rPr>
              <w:lastRenderedPageBreak/>
              <w:t>bugetului  pe categorii de cheltuieli eligibile?</w:t>
            </w:r>
          </w:p>
        </w:tc>
        <w:tc>
          <w:tcPr>
            <w:tcW w:w="4971" w:type="dxa"/>
          </w:tcPr>
          <w:p w14:paraId="30CBA5B9" w14:textId="77777777" w:rsidR="00D478F3" w:rsidRPr="00727786" w:rsidRDefault="00D478F3" w:rsidP="007F732F">
            <w:pPr>
              <w:overflowPunct w:val="0"/>
              <w:autoSpaceDE w:val="0"/>
              <w:autoSpaceDN w:val="0"/>
              <w:adjustRightInd w:val="0"/>
              <w:spacing w:after="0" w:line="240" w:lineRule="auto"/>
              <w:textAlignment w:val="baseline"/>
              <w:rPr>
                <w:rFonts w:ascii="Cambria" w:hAnsi="Cambria"/>
                <w:b/>
              </w:rPr>
            </w:pPr>
            <w:r w:rsidRPr="00727786">
              <w:rPr>
                <w:rFonts w:ascii="Cambria" w:hAnsi="Cambria"/>
                <w:b/>
              </w:rPr>
              <w:lastRenderedPageBreak/>
              <w:t>DOCUMENTE VERIFICA</w:t>
            </w:r>
            <w:r>
              <w:rPr>
                <w:rFonts w:ascii="Cambria" w:hAnsi="Cambria"/>
                <w:b/>
              </w:rPr>
              <w:t>T</w:t>
            </w:r>
            <w:r w:rsidRPr="00727786">
              <w:rPr>
                <w:rFonts w:ascii="Cambria" w:hAnsi="Cambria"/>
                <w:b/>
              </w:rPr>
              <w:t>E</w:t>
            </w:r>
          </w:p>
          <w:p w14:paraId="0FA178F6" w14:textId="77777777" w:rsidR="00D478F3" w:rsidRPr="00727786" w:rsidRDefault="00D478F3" w:rsidP="009E6EDA">
            <w:pPr>
              <w:pStyle w:val="ListParagraph"/>
              <w:numPr>
                <w:ilvl w:val="0"/>
                <w:numId w:val="14"/>
              </w:numPr>
              <w:overflowPunct w:val="0"/>
              <w:autoSpaceDE w:val="0"/>
              <w:autoSpaceDN w:val="0"/>
              <w:adjustRightInd w:val="0"/>
              <w:spacing w:after="0" w:line="240" w:lineRule="auto"/>
              <w:textAlignment w:val="baseline"/>
              <w:rPr>
                <w:rFonts w:ascii="Cambria" w:hAnsi="Cambria"/>
                <w:bCs/>
              </w:rPr>
            </w:pPr>
            <w:r w:rsidRPr="00727786">
              <w:rPr>
                <w:rFonts w:ascii="Cambria" w:hAnsi="Cambria"/>
                <w:bCs/>
              </w:rPr>
              <w:t>Cererea de finanțare</w:t>
            </w:r>
          </w:p>
          <w:p w14:paraId="40AA252C" w14:textId="77777777" w:rsidR="00D478F3" w:rsidRPr="00727786" w:rsidRDefault="00D478F3" w:rsidP="009E6EDA">
            <w:pPr>
              <w:pStyle w:val="ListParagraph"/>
              <w:numPr>
                <w:ilvl w:val="0"/>
                <w:numId w:val="14"/>
              </w:numPr>
              <w:overflowPunct w:val="0"/>
              <w:autoSpaceDE w:val="0"/>
              <w:autoSpaceDN w:val="0"/>
              <w:adjustRightInd w:val="0"/>
              <w:spacing w:after="0" w:line="240" w:lineRule="auto"/>
              <w:textAlignment w:val="baseline"/>
              <w:rPr>
                <w:rFonts w:ascii="Cambria" w:hAnsi="Cambria"/>
                <w:bCs/>
              </w:rPr>
            </w:pPr>
            <w:r w:rsidRPr="00727786">
              <w:rPr>
                <w:rFonts w:ascii="Cambria" w:hAnsi="Cambria"/>
                <w:bCs/>
              </w:rPr>
              <w:t>Bugetul indicativ</w:t>
            </w:r>
          </w:p>
          <w:p w14:paraId="5A60DE7A" w14:textId="77777777" w:rsidR="00D478F3" w:rsidRPr="00727786" w:rsidRDefault="00D478F3" w:rsidP="009E6EDA">
            <w:pPr>
              <w:pStyle w:val="ListParagraph"/>
              <w:numPr>
                <w:ilvl w:val="0"/>
                <w:numId w:val="14"/>
              </w:numPr>
              <w:overflowPunct w:val="0"/>
              <w:autoSpaceDE w:val="0"/>
              <w:autoSpaceDN w:val="0"/>
              <w:adjustRightInd w:val="0"/>
              <w:spacing w:after="0" w:line="240" w:lineRule="auto"/>
              <w:textAlignment w:val="baseline"/>
              <w:rPr>
                <w:rFonts w:ascii="Cambria" w:hAnsi="Cambria"/>
                <w:b/>
              </w:rPr>
            </w:pPr>
            <w:r w:rsidRPr="00727786">
              <w:rPr>
                <w:rFonts w:ascii="Cambria" w:hAnsi="Cambria"/>
                <w:bCs/>
              </w:rPr>
              <w:lastRenderedPageBreak/>
              <w:t>Fundamentarea bugetului pe categorii de cheltuieli eligibile, corelat cu activitățile și rezultatele proiectului</w:t>
            </w:r>
          </w:p>
          <w:p w14:paraId="5143D1D3" w14:textId="77777777" w:rsidR="00D478F3" w:rsidRDefault="00D478F3" w:rsidP="007F732F">
            <w:pPr>
              <w:overflowPunct w:val="0"/>
              <w:autoSpaceDE w:val="0"/>
              <w:autoSpaceDN w:val="0"/>
              <w:adjustRightInd w:val="0"/>
              <w:spacing w:after="0" w:line="240" w:lineRule="auto"/>
              <w:textAlignment w:val="baseline"/>
              <w:rPr>
                <w:rFonts w:ascii="Cambria" w:hAnsi="Cambria"/>
                <w:b/>
              </w:rPr>
            </w:pPr>
          </w:p>
          <w:p w14:paraId="31D56DE2" w14:textId="77777777" w:rsidR="00D478F3" w:rsidRPr="00727786" w:rsidRDefault="00D478F3" w:rsidP="007F732F">
            <w:pPr>
              <w:overflowPunct w:val="0"/>
              <w:autoSpaceDE w:val="0"/>
              <w:autoSpaceDN w:val="0"/>
              <w:adjustRightInd w:val="0"/>
              <w:spacing w:after="0" w:line="240" w:lineRule="auto"/>
              <w:textAlignment w:val="baseline"/>
              <w:rPr>
                <w:rFonts w:ascii="Cambria" w:hAnsi="Cambria"/>
                <w:bCs/>
              </w:rPr>
            </w:pPr>
            <w:r w:rsidRPr="00727786">
              <w:rPr>
                <w:rFonts w:ascii="Cambria" w:hAnsi="Cambria"/>
                <w:bCs/>
              </w:rPr>
              <w:t>Se verifică în Cererea de finanțare activitățile propuse prin proiect și resursele alocate acestora.</w:t>
            </w:r>
          </w:p>
          <w:p w14:paraId="63E555F5" w14:textId="77777777" w:rsidR="00D478F3" w:rsidRPr="00727786" w:rsidRDefault="00D478F3" w:rsidP="007F732F">
            <w:pPr>
              <w:overflowPunct w:val="0"/>
              <w:autoSpaceDE w:val="0"/>
              <w:autoSpaceDN w:val="0"/>
              <w:adjustRightInd w:val="0"/>
              <w:spacing w:after="0" w:line="240" w:lineRule="auto"/>
              <w:textAlignment w:val="baseline"/>
              <w:rPr>
                <w:rFonts w:ascii="Cambria" w:hAnsi="Cambria"/>
                <w:bCs/>
              </w:rPr>
            </w:pPr>
            <w:r w:rsidRPr="00727786">
              <w:rPr>
                <w:rFonts w:ascii="Cambria" w:hAnsi="Cambria"/>
                <w:bCs/>
              </w:rPr>
              <w:t>Se verifică bugetul indicativ privind corectitudinea informațiilor furnizate, corelat cu fundamentarea bugetului față de activitățile și resursele alocate acestora prin proiect.</w:t>
            </w:r>
          </w:p>
          <w:p w14:paraId="701F968E" w14:textId="77777777" w:rsidR="00D478F3" w:rsidRDefault="00D478F3" w:rsidP="007F732F">
            <w:pPr>
              <w:overflowPunct w:val="0"/>
              <w:autoSpaceDE w:val="0"/>
              <w:autoSpaceDN w:val="0"/>
              <w:adjustRightInd w:val="0"/>
              <w:spacing w:after="0" w:line="240" w:lineRule="auto"/>
              <w:textAlignment w:val="baseline"/>
              <w:rPr>
                <w:rFonts w:ascii="Cambria" w:hAnsi="Cambria"/>
                <w:bCs/>
              </w:rPr>
            </w:pPr>
            <w:r w:rsidRPr="00727786">
              <w:rPr>
                <w:rFonts w:ascii="Cambria" w:hAnsi="Cambria"/>
                <w:bCs/>
              </w:rPr>
              <w:t>Se verifică încadrarea categoriilor de cheltuieli eligibile pe cele două capitole bugetare; suma cheltuielilor aferente fiecărui capitol din fundamentare trebuie să fie egală cu suma prevazută pentru fiecare capitol bugetar.</w:t>
            </w:r>
          </w:p>
          <w:p w14:paraId="06DFBDC6" w14:textId="77777777" w:rsidR="00D478F3" w:rsidRDefault="00D478F3" w:rsidP="007F732F">
            <w:pPr>
              <w:overflowPunct w:val="0"/>
              <w:autoSpaceDE w:val="0"/>
              <w:autoSpaceDN w:val="0"/>
              <w:adjustRightInd w:val="0"/>
              <w:spacing w:after="0" w:line="240" w:lineRule="auto"/>
              <w:textAlignment w:val="baseline"/>
              <w:rPr>
                <w:rFonts w:ascii="Cambria" w:hAnsi="Cambria"/>
                <w:bCs/>
              </w:rPr>
            </w:pPr>
          </w:p>
          <w:p w14:paraId="508015E4" w14:textId="77777777" w:rsidR="00D478F3" w:rsidRDefault="00D478F3" w:rsidP="007F732F">
            <w:pPr>
              <w:spacing w:after="0" w:line="240" w:lineRule="auto"/>
              <w:contextualSpacing/>
              <w:jc w:val="both"/>
              <w:rPr>
                <w:rFonts w:ascii="Cambria" w:hAnsi="Cambria"/>
              </w:rPr>
            </w:pPr>
            <w:r w:rsidRPr="00F93998">
              <w:rPr>
                <w:rFonts w:ascii="Cambria" w:hAnsi="Cambria"/>
              </w:rPr>
              <w:t>Dacă există diferențe de încadrare, în sensul că unele cheltuieli neeligibile sunt trecute în categoria cheltuielilor eligibile, expertul retransmi</w:t>
            </w:r>
            <w:r>
              <w:rPr>
                <w:rFonts w:ascii="Cambria" w:hAnsi="Cambria"/>
              </w:rPr>
              <w:t>te</w:t>
            </w:r>
            <w:r w:rsidRPr="00F93998">
              <w:rPr>
                <w:rFonts w:ascii="Cambria" w:hAnsi="Cambria"/>
              </w:rPr>
              <w:t xml:space="preserve"> solicitantului pentru recalculare, prin Fișa de solicitare a informațiilor suplimentare. </w:t>
            </w:r>
          </w:p>
          <w:p w14:paraId="5CD4B82C" w14:textId="77777777" w:rsidR="00D478F3" w:rsidRPr="00F93998" w:rsidRDefault="00D478F3" w:rsidP="007F732F">
            <w:pPr>
              <w:spacing w:after="0" w:line="240" w:lineRule="auto"/>
              <w:contextualSpacing/>
              <w:jc w:val="both"/>
              <w:rPr>
                <w:rFonts w:ascii="Cambria" w:hAnsi="Cambria"/>
              </w:rPr>
            </w:pPr>
          </w:p>
          <w:p w14:paraId="67AA62D9" w14:textId="77777777" w:rsidR="00D478F3" w:rsidRDefault="00D478F3" w:rsidP="007F732F">
            <w:pPr>
              <w:spacing w:after="0" w:line="240" w:lineRule="auto"/>
              <w:contextualSpacing/>
              <w:jc w:val="both"/>
              <w:rPr>
                <w:rFonts w:ascii="Cambria" w:hAnsi="Cambria"/>
              </w:rPr>
            </w:pPr>
            <w:r w:rsidRPr="00F93998">
              <w:rPr>
                <w:rFonts w:ascii="Cambria" w:hAnsi="Cambria"/>
              </w:rPr>
              <w:t xml:space="preserve">Dacă există mici diferențe de calcul în cererea de finanțare și Fundamentarea bugetului indicativ corelat cu activitățile și rezultatele proiectului, pe categorii de cheltuieli eligibile, expertul </w:t>
            </w:r>
            <w:r w:rsidRPr="00727786">
              <w:rPr>
                <w:rFonts w:ascii="Cambria" w:hAnsi="Cambria"/>
              </w:rPr>
              <w:t>retransmite solicitantului pentru recalculare, prin Fișa de solicitare a informațiilor suplimentare</w:t>
            </w:r>
            <w:r>
              <w:rPr>
                <w:rFonts w:ascii="Cambria" w:hAnsi="Cambria"/>
              </w:rPr>
              <w:t>.</w:t>
            </w:r>
          </w:p>
          <w:p w14:paraId="0E9F0A22" w14:textId="77777777" w:rsidR="00D478F3" w:rsidRPr="00F93998" w:rsidRDefault="00D478F3" w:rsidP="007F732F">
            <w:pPr>
              <w:spacing w:after="0" w:line="240" w:lineRule="auto"/>
              <w:contextualSpacing/>
              <w:jc w:val="both"/>
              <w:rPr>
                <w:rFonts w:ascii="Cambria" w:hAnsi="Cambria"/>
              </w:rPr>
            </w:pPr>
            <w:r>
              <w:rPr>
                <w:rFonts w:ascii="Cambria" w:hAnsi="Cambria"/>
              </w:rPr>
              <w:t>Î</w:t>
            </w:r>
            <w:r w:rsidRPr="00F93998">
              <w:rPr>
                <w:rFonts w:ascii="Cambria" w:hAnsi="Cambria"/>
              </w:rPr>
              <w:t xml:space="preserve">n cazul în care solicitantul nu </w:t>
            </w:r>
            <w:r>
              <w:rPr>
                <w:rFonts w:ascii="Cambria" w:hAnsi="Cambria"/>
              </w:rPr>
              <w:t>remediază problemele semnalate de expert</w:t>
            </w:r>
            <w:r w:rsidRPr="00F93998">
              <w:rPr>
                <w:rFonts w:ascii="Cambria" w:hAnsi="Cambria"/>
              </w:rPr>
              <w:t xml:space="preserve">, atunci se bifează căsuța NU și criteriul de eligibilitate nu este îndeplinit. </w:t>
            </w:r>
          </w:p>
          <w:p w14:paraId="06547207" w14:textId="77777777" w:rsidR="00D478F3" w:rsidRDefault="00D478F3" w:rsidP="007F732F">
            <w:pPr>
              <w:spacing w:after="0" w:line="240" w:lineRule="auto"/>
              <w:contextualSpacing/>
              <w:jc w:val="both"/>
              <w:rPr>
                <w:rFonts w:ascii="Cambria" w:hAnsi="Cambria"/>
              </w:rPr>
            </w:pPr>
            <w:r>
              <w:rPr>
                <w:rFonts w:ascii="Cambria" w:hAnsi="Cambria"/>
              </w:rPr>
              <w:t xml:space="preserve"> </w:t>
            </w:r>
          </w:p>
          <w:p w14:paraId="70A72871" w14:textId="77777777" w:rsidR="00D478F3" w:rsidRPr="00727786" w:rsidRDefault="00D478F3" w:rsidP="007F732F">
            <w:pPr>
              <w:spacing w:after="0" w:line="240" w:lineRule="auto"/>
              <w:contextualSpacing/>
              <w:jc w:val="both"/>
              <w:rPr>
                <w:rFonts w:ascii="Cambria" w:hAnsi="Cambria"/>
                <w:b/>
              </w:rPr>
            </w:pPr>
            <w:r w:rsidRPr="00F93998">
              <w:rPr>
                <w:rFonts w:ascii="Cambria" w:hAnsi="Cambria"/>
              </w:rPr>
              <w:t xml:space="preserve">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tc>
      </w:tr>
      <w:tr w:rsidR="00D478F3" w:rsidRPr="002168B5" w14:paraId="52485ACD" w14:textId="77777777" w:rsidTr="007361DD">
        <w:tc>
          <w:tcPr>
            <w:tcW w:w="4045" w:type="dxa"/>
          </w:tcPr>
          <w:p w14:paraId="1A0E8C2C" w14:textId="77777777" w:rsidR="00D478F3" w:rsidRPr="00F12D41" w:rsidRDefault="00D478F3" w:rsidP="00005F45">
            <w:pPr>
              <w:pStyle w:val="ListParagraph"/>
              <w:numPr>
                <w:ilvl w:val="0"/>
                <w:numId w:val="19"/>
              </w:numPr>
              <w:spacing w:after="0" w:line="240" w:lineRule="auto"/>
              <w:jc w:val="both"/>
              <w:rPr>
                <w:rFonts w:ascii="Cambria" w:hAnsi="Cambria"/>
              </w:rPr>
            </w:pPr>
            <w:r w:rsidRPr="00746F27">
              <w:rPr>
                <w:rFonts w:ascii="Cambria" w:hAnsi="Cambria"/>
              </w:rPr>
              <w:t>Sunt eligibile cheltuielile aferente activităților eligibile din proiect, în conformitate cu cele specificate în cadrul Fișei măsurii din SDL în care se încadrează proiectul?</w:t>
            </w:r>
          </w:p>
        </w:tc>
        <w:tc>
          <w:tcPr>
            <w:tcW w:w="4971" w:type="dxa"/>
          </w:tcPr>
          <w:p w14:paraId="3B244150" w14:textId="77777777" w:rsidR="00D478F3" w:rsidRPr="00727786" w:rsidRDefault="00D478F3" w:rsidP="007F732F">
            <w:pPr>
              <w:overflowPunct w:val="0"/>
              <w:autoSpaceDE w:val="0"/>
              <w:autoSpaceDN w:val="0"/>
              <w:adjustRightInd w:val="0"/>
              <w:spacing w:after="0" w:line="240" w:lineRule="auto"/>
              <w:textAlignment w:val="baseline"/>
              <w:rPr>
                <w:rFonts w:ascii="Cambria" w:hAnsi="Cambria"/>
                <w:bCs/>
              </w:rPr>
            </w:pPr>
            <w:r w:rsidRPr="00727786">
              <w:rPr>
                <w:rFonts w:ascii="Cambria" w:hAnsi="Cambria"/>
                <w:bCs/>
              </w:rPr>
              <w:t>Se verifică dacă cheltuielile eligibile propuse sunt cheltuieli aferente acțiunilor eligibile prevăzute în Fișa măsurii din SDL și preluate în Ghidul solicitantului elaborat de GAL.</w:t>
            </w:r>
          </w:p>
          <w:p w14:paraId="78EA5EEB" w14:textId="77777777" w:rsidR="00D478F3" w:rsidRPr="00727786" w:rsidRDefault="00D478F3" w:rsidP="007F732F">
            <w:pPr>
              <w:overflowPunct w:val="0"/>
              <w:autoSpaceDE w:val="0"/>
              <w:autoSpaceDN w:val="0"/>
              <w:adjustRightInd w:val="0"/>
              <w:spacing w:after="0" w:line="240" w:lineRule="auto"/>
              <w:textAlignment w:val="baseline"/>
              <w:rPr>
                <w:rFonts w:ascii="Cambria" w:hAnsi="Cambria"/>
                <w:bCs/>
              </w:rPr>
            </w:pPr>
            <w:r w:rsidRPr="00727786">
              <w:rPr>
                <w:rFonts w:ascii="Cambria" w:hAnsi="Cambria"/>
                <w:bCs/>
              </w:rPr>
              <w:t xml:space="preserve">Dacă în urma verificării se constată că cheltuielile eligibile și neeligibile sunt trecute în coloanele </w:t>
            </w:r>
            <w:r w:rsidRPr="00727786">
              <w:rPr>
                <w:rFonts w:ascii="Cambria" w:hAnsi="Cambria"/>
                <w:bCs/>
              </w:rPr>
              <w:lastRenderedPageBreak/>
              <w:t>corespunzătoare acestora, expertul bifează DA în căsuța corespunzătoare, în caz contrar bifează NU și îşi motivează poziţia în linia prevăzută în acest scop la rubrica Observații, aceste cheltuieli devenind neeligibile.</w:t>
            </w:r>
          </w:p>
        </w:tc>
      </w:tr>
      <w:tr w:rsidR="00D478F3" w:rsidRPr="002168B5" w14:paraId="09175BB4" w14:textId="77777777" w:rsidTr="007361DD">
        <w:tc>
          <w:tcPr>
            <w:tcW w:w="4045" w:type="dxa"/>
          </w:tcPr>
          <w:p w14:paraId="3CD04702" w14:textId="77777777" w:rsidR="00D478F3" w:rsidRPr="0032736C" w:rsidRDefault="00D478F3" w:rsidP="00005F45">
            <w:pPr>
              <w:pStyle w:val="ListParagraph"/>
              <w:numPr>
                <w:ilvl w:val="0"/>
                <w:numId w:val="19"/>
              </w:numPr>
              <w:spacing w:after="0" w:line="240" w:lineRule="auto"/>
              <w:jc w:val="both"/>
              <w:rPr>
                <w:rFonts w:ascii="Cambria" w:hAnsi="Cambria"/>
              </w:rPr>
            </w:pPr>
            <w:r w:rsidRPr="00746F27">
              <w:rPr>
                <w:rFonts w:ascii="Cambria" w:hAnsi="Cambria"/>
              </w:rPr>
              <w:lastRenderedPageBreak/>
              <w:t>TVA-ul aferent cheltuielilor eligibile este corect încadrat în coloana cheltuielilor neeligibile/eligibile?</w:t>
            </w:r>
          </w:p>
        </w:tc>
        <w:tc>
          <w:tcPr>
            <w:tcW w:w="4971" w:type="dxa"/>
          </w:tcPr>
          <w:p w14:paraId="1D40FE15" w14:textId="77777777" w:rsidR="00D478F3" w:rsidRPr="00727786" w:rsidRDefault="00D478F3" w:rsidP="005762E5">
            <w:pPr>
              <w:overflowPunct w:val="0"/>
              <w:autoSpaceDE w:val="0"/>
              <w:autoSpaceDN w:val="0"/>
              <w:adjustRightInd w:val="0"/>
              <w:spacing w:after="0" w:line="240" w:lineRule="auto"/>
              <w:jc w:val="both"/>
              <w:textAlignment w:val="baseline"/>
              <w:rPr>
                <w:rFonts w:ascii="Cambria" w:hAnsi="Cambria"/>
                <w:bCs/>
              </w:rPr>
            </w:pPr>
            <w:r w:rsidRPr="00727786">
              <w:rPr>
                <w:rFonts w:ascii="Cambria" w:hAnsi="Cambria"/>
                <w:bCs/>
              </w:rPr>
              <w:t>Solicitantul poate încadra valoarea TVA pe coloana cheltuielilor eligibile dacă acesta nu poate fi recuperat de la bugetul de stat conform legislației în vigoare sau dacă nu este plătitor de TVA (se va verifica bifa din cererea de finanțare).</w:t>
            </w:r>
          </w:p>
          <w:p w14:paraId="616023C0" w14:textId="77777777" w:rsidR="00D478F3" w:rsidRPr="00727786" w:rsidRDefault="00D478F3" w:rsidP="005762E5">
            <w:pPr>
              <w:overflowPunct w:val="0"/>
              <w:autoSpaceDE w:val="0"/>
              <w:autoSpaceDN w:val="0"/>
              <w:adjustRightInd w:val="0"/>
              <w:spacing w:after="0" w:line="240" w:lineRule="auto"/>
              <w:jc w:val="both"/>
              <w:textAlignment w:val="baseline"/>
              <w:rPr>
                <w:rFonts w:ascii="Cambria" w:hAnsi="Cambria"/>
                <w:bCs/>
              </w:rPr>
            </w:pPr>
            <w:r w:rsidRPr="00727786">
              <w:rPr>
                <w:rFonts w:ascii="Cambria" w:hAnsi="Cambria"/>
                <w:bCs/>
              </w:rPr>
              <w:t>Dacă solicitantul este plătitor de TVA (se va verifica bifa din cererea de finanțare), contravaloarea TVA trebuie încadrată pe coloana cheltuielilor neeligibile.</w:t>
            </w:r>
          </w:p>
          <w:p w14:paraId="40485876" w14:textId="77777777" w:rsidR="00D478F3" w:rsidRPr="00727786" w:rsidRDefault="00D478F3" w:rsidP="005762E5">
            <w:pPr>
              <w:overflowPunct w:val="0"/>
              <w:autoSpaceDE w:val="0"/>
              <w:autoSpaceDN w:val="0"/>
              <w:adjustRightInd w:val="0"/>
              <w:spacing w:after="0" w:line="240" w:lineRule="auto"/>
              <w:jc w:val="both"/>
              <w:textAlignment w:val="baseline"/>
              <w:rPr>
                <w:rFonts w:ascii="Cambria" w:hAnsi="Cambria"/>
                <w:bCs/>
              </w:rPr>
            </w:pPr>
            <w:r w:rsidRPr="00727786">
              <w:rPr>
                <w:rFonts w:ascii="Cambria" w:hAnsi="Cambria"/>
                <w:bCs/>
              </w:rPr>
              <w:t xml:space="preserve">Expertul bifează ”DA” în cazul în care TVA a fost încadrat corect, conform precizărilor de mai sus. În caz contrar, se bifează ”NU” și se modifică bugetul, trecând valoarea TVA pe coloana cheltuielilor neeligibile. </w:t>
            </w:r>
          </w:p>
          <w:p w14:paraId="32768D4C" w14:textId="77777777" w:rsidR="00D478F3" w:rsidRPr="00727786" w:rsidRDefault="00D478F3" w:rsidP="005762E5">
            <w:pPr>
              <w:overflowPunct w:val="0"/>
              <w:autoSpaceDE w:val="0"/>
              <w:autoSpaceDN w:val="0"/>
              <w:adjustRightInd w:val="0"/>
              <w:spacing w:after="0" w:line="240" w:lineRule="auto"/>
              <w:jc w:val="both"/>
              <w:textAlignment w:val="baseline"/>
              <w:rPr>
                <w:rFonts w:ascii="Cambria" w:hAnsi="Cambria"/>
                <w:bCs/>
              </w:rPr>
            </w:pPr>
            <w:r w:rsidRPr="00727786">
              <w:rPr>
                <w:rFonts w:ascii="Cambria" w:hAnsi="Cambria"/>
                <w:bCs/>
              </w:rPr>
              <w:t>În cazul identificării unor diferențe față de valoarea cheltuielilor eligibile purtătoare de TVA, expertul verifică corectitudinea valorii TVA, bifează "DA cu diferențe" și va opera modificările în bugetul indicativ, motivându-și decizia la rubrica Observații.</w:t>
            </w:r>
          </w:p>
        </w:tc>
      </w:tr>
      <w:tr w:rsidR="00D478F3" w:rsidRPr="002168B5" w14:paraId="419FC3DF" w14:textId="77777777" w:rsidTr="007361DD">
        <w:tc>
          <w:tcPr>
            <w:tcW w:w="4045" w:type="dxa"/>
          </w:tcPr>
          <w:p w14:paraId="6025B99E" w14:textId="77777777" w:rsidR="00D478F3" w:rsidRPr="00746F27" w:rsidRDefault="00D478F3" w:rsidP="00005F45">
            <w:pPr>
              <w:pStyle w:val="ListParagraph"/>
              <w:numPr>
                <w:ilvl w:val="0"/>
                <w:numId w:val="19"/>
              </w:numPr>
              <w:spacing w:after="0" w:line="240" w:lineRule="auto"/>
              <w:jc w:val="both"/>
              <w:rPr>
                <w:rFonts w:ascii="Cambria" w:hAnsi="Cambria"/>
              </w:rPr>
            </w:pPr>
            <w:r>
              <w:rPr>
                <w:rFonts w:ascii="Cambria" w:hAnsi="Cambria"/>
              </w:rPr>
              <w:t>P</w:t>
            </w:r>
            <w:r w:rsidRPr="00746F27">
              <w:rPr>
                <w:rFonts w:ascii="Cambria" w:hAnsi="Cambria"/>
              </w:rPr>
              <w:t>reţurile</w:t>
            </w:r>
            <w:r>
              <w:rPr>
                <w:rFonts w:ascii="Cambria" w:hAnsi="Cambria"/>
              </w:rPr>
              <w:t xml:space="preserve"> și onorariile</w:t>
            </w:r>
            <w:r w:rsidRPr="00746F27">
              <w:rPr>
                <w:rFonts w:ascii="Cambria" w:hAnsi="Cambria"/>
              </w:rPr>
              <w:t xml:space="preserve"> utilizate se încadrează în limitele prevăzute în  Baza de date?</w:t>
            </w:r>
          </w:p>
        </w:tc>
        <w:tc>
          <w:tcPr>
            <w:tcW w:w="4971" w:type="dxa"/>
          </w:tcPr>
          <w:p w14:paraId="224EC934" w14:textId="77777777" w:rsidR="00D478F3" w:rsidRPr="00727786" w:rsidRDefault="00D478F3" w:rsidP="005762E5">
            <w:pPr>
              <w:overflowPunct w:val="0"/>
              <w:autoSpaceDE w:val="0"/>
              <w:autoSpaceDN w:val="0"/>
              <w:adjustRightInd w:val="0"/>
              <w:spacing w:after="0" w:line="240" w:lineRule="auto"/>
              <w:jc w:val="both"/>
              <w:textAlignment w:val="baseline"/>
              <w:rPr>
                <w:rFonts w:ascii="Cambria" w:hAnsi="Cambria"/>
                <w:bCs/>
                <w:iCs/>
              </w:rPr>
            </w:pPr>
            <w:r w:rsidRPr="00727786">
              <w:rPr>
                <w:rFonts w:ascii="Cambria" w:hAnsi="Cambria"/>
                <w:bCs/>
                <w:iCs/>
              </w:rPr>
              <w:t xml:space="preserve">Dacă prețurile și onorariile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14:paraId="43898B75" w14:textId="77777777" w:rsidR="00D478F3" w:rsidRDefault="00D478F3" w:rsidP="005762E5">
            <w:pPr>
              <w:overflowPunct w:val="0"/>
              <w:autoSpaceDE w:val="0"/>
              <w:autoSpaceDN w:val="0"/>
              <w:adjustRightInd w:val="0"/>
              <w:spacing w:after="0" w:line="240" w:lineRule="auto"/>
              <w:jc w:val="both"/>
              <w:textAlignment w:val="baseline"/>
              <w:rPr>
                <w:rFonts w:ascii="Cambria" w:hAnsi="Cambria"/>
                <w:bCs/>
                <w:iCs/>
              </w:rPr>
            </w:pPr>
            <w:r w:rsidRPr="00727786">
              <w:rPr>
                <w:rFonts w:ascii="Cambria" w:hAnsi="Cambria"/>
                <w:bCs/>
                <w:iCs/>
              </w:rPr>
              <w:t>În vederea stabilirii onorariilor experților menționați în cererea de finanțare, solicitantul va consulta baza de date cu prețuri de referință pentru servicii de formare profesională, aferentă Măsurii 19 LEADER, disponibilă pe site-ul www.afir.info. În cadrul acestei liste se regăsesc limitele de preț până la care se acceptă alocarea financiară pentru diferite categorii de servicii.</w:t>
            </w:r>
          </w:p>
          <w:p w14:paraId="0EB7F0DB" w14:textId="77777777" w:rsidR="00D478F3" w:rsidRPr="00324BBA" w:rsidRDefault="00D478F3" w:rsidP="005762E5">
            <w:pPr>
              <w:spacing w:after="0" w:line="240" w:lineRule="auto"/>
              <w:contextualSpacing/>
              <w:jc w:val="both"/>
              <w:rPr>
                <w:rFonts w:ascii="Cambria" w:hAnsi="Cambria"/>
                <w:kern w:val="32"/>
              </w:rPr>
            </w:pPr>
            <w:r w:rsidRPr="00F93998">
              <w:rPr>
                <w:rFonts w:ascii="Cambria" w:hAnsi="Cambria"/>
                <w:kern w:val="32"/>
              </w:rPr>
              <w:t xml:space="preserve">Pentru categoriile de </w:t>
            </w:r>
            <w:r>
              <w:rPr>
                <w:rFonts w:ascii="Cambria" w:hAnsi="Cambria"/>
                <w:kern w:val="32"/>
              </w:rPr>
              <w:t>cheltuieli</w:t>
            </w:r>
            <w:r w:rsidRPr="00F93998">
              <w:rPr>
                <w:rFonts w:ascii="Cambria" w:hAnsi="Cambria"/>
                <w:kern w:val="32"/>
              </w:rPr>
              <w:t xml:space="preserve"> care </w:t>
            </w:r>
            <w:r>
              <w:rPr>
                <w:rFonts w:ascii="Cambria" w:hAnsi="Cambria"/>
                <w:kern w:val="32"/>
              </w:rPr>
              <w:t xml:space="preserve">nu </w:t>
            </w:r>
            <w:r w:rsidRPr="00F93998">
              <w:rPr>
                <w:rFonts w:ascii="Cambria" w:hAnsi="Cambria"/>
                <w:kern w:val="32"/>
              </w:rPr>
              <w:t xml:space="preserve">se regăsesc în baza de date, expertul bifează căsuța ,,NU ESTE CAZUL”. </w:t>
            </w:r>
          </w:p>
        </w:tc>
      </w:tr>
      <w:tr w:rsidR="00D478F3" w:rsidRPr="002168B5" w14:paraId="1E0AEDBF" w14:textId="77777777" w:rsidTr="007361DD">
        <w:tc>
          <w:tcPr>
            <w:tcW w:w="4045" w:type="dxa"/>
          </w:tcPr>
          <w:p w14:paraId="292A1256" w14:textId="77777777" w:rsidR="00D478F3" w:rsidRDefault="00D478F3" w:rsidP="00005F45">
            <w:pPr>
              <w:pStyle w:val="ListParagraph"/>
              <w:numPr>
                <w:ilvl w:val="0"/>
                <w:numId w:val="19"/>
              </w:numPr>
              <w:spacing w:after="0" w:line="240" w:lineRule="auto"/>
              <w:jc w:val="both"/>
              <w:rPr>
                <w:rFonts w:ascii="Cambria" w:hAnsi="Cambria"/>
              </w:rPr>
            </w:pPr>
            <w:r w:rsidRPr="005E5F59">
              <w:rPr>
                <w:rFonts w:ascii="Cambria" w:hAnsi="Cambria"/>
              </w:rPr>
              <w:t>Pentru categoriile de</w:t>
            </w:r>
            <w:r>
              <w:rPr>
                <w:rFonts w:ascii="Cambria" w:hAnsi="Cambria"/>
              </w:rPr>
              <w:t xml:space="preserve"> cheltuieli</w:t>
            </w:r>
            <w:r w:rsidRPr="005E5F59">
              <w:rPr>
                <w:rFonts w:ascii="Cambria" w:hAnsi="Cambria"/>
              </w:rPr>
              <w:t xml:space="preserve"> care nu se regăsesc în Baza de date, solicitantul a prezentat câte o ofertă conformă pentru fiecare </w:t>
            </w:r>
            <w:r>
              <w:rPr>
                <w:rFonts w:ascii="Cambria" w:hAnsi="Cambria"/>
              </w:rPr>
              <w:t>cheltuială</w:t>
            </w:r>
            <w:r w:rsidRPr="005E5F59">
              <w:rPr>
                <w:rFonts w:ascii="Cambria" w:hAnsi="Cambria"/>
              </w:rPr>
              <w:t xml:space="preserve"> a </w:t>
            </w:r>
            <w:r w:rsidRPr="005E5F59">
              <w:rPr>
                <w:rFonts w:ascii="Cambria" w:hAnsi="Cambria"/>
              </w:rPr>
              <w:lastRenderedPageBreak/>
              <w:t>căr</w:t>
            </w:r>
            <w:r>
              <w:rPr>
                <w:rFonts w:ascii="Cambria" w:hAnsi="Cambria"/>
              </w:rPr>
              <w:t>e</w:t>
            </w:r>
            <w:r w:rsidRPr="005E5F59">
              <w:rPr>
                <w:rFonts w:ascii="Cambria" w:hAnsi="Cambria"/>
              </w:rPr>
              <w:t xml:space="preserve">i valoare nu depășește 15.000 Euro și câte 2 oferte conforme pentru fiecare </w:t>
            </w:r>
            <w:r>
              <w:rPr>
                <w:rFonts w:ascii="Cambria" w:hAnsi="Cambria"/>
              </w:rPr>
              <w:t>cheltuială</w:t>
            </w:r>
            <w:r w:rsidRPr="005E5F59">
              <w:rPr>
                <w:rFonts w:ascii="Cambria" w:hAnsi="Cambria"/>
              </w:rPr>
              <w:t xml:space="preserve"> care depășește această valoare?</w:t>
            </w:r>
          </w:p>
        </w:tc>
        <w:tc>
          <w:tcPr>
            <w:tcW w:w="4971" w:type="dxa"/>
          </w:tcPr>
          <w:p w14:paraId="4E0E3C4A" w14:textId="77777777" w:rsidR="00D478F3" w:rsidRPr="00F93998" w:rsidRDefault="00D478F3" w:rsidP="005762E5">
            <w:pPr>
              <w:spacing w:after="0" w:line="240" w:lineRule="auto"/>
              <w:contextualSpacing/>
              <w:jc w:val="both"/>
              <w:rPr>
                <w:rFonts w:ascii="Cambria" w:hAnsi="Cambria"/>
                <w:kern w:val="32"/>
              </w:rPr>
            </w:pPr>
            <w:r w:rsidRPr="00F93998">
              <w:rPr>
                <w:rFonts w:ascii="Cambria" w:hAnsi="Cambria"/>
                <w:kern w:val="32"/>
              </w:rPr>
              <w:lastRenderedPageBreak/>
              <w:t xml:space="preserve">Expertul verifică dacă solicitantul a prezentat  câte două oferte conforme pentru </w:t>
            </w:r>
            <w:r>
              <w:rPr>
                <w:rFonts w:ascii="Cambria" w:hAnsi="Cambria"/>
                <w:kern w:val="32"/>
              </w:rPr>
              <w:t>cheltuieli</w:t>
            </w:r>
            <w:r w:rsidRPr="00F93998">
              <w:rPr>
                <w:rFonts w:ascii="Cambria" w:hAnsi="Cambria"/>
                <w:kern w:val="32"/>
              </w:rPr>
              <w:t xml:space="preserve"> a căror valoare este mai mare de 15.000 euro și o ofertă </w:t>
            </w:r>
            <w:r w:rsidRPr="00F93998">
              <w:rPr>
                <w:rFonts w:ascii="Cambria" w:hAnsi="Cambria"/>
                <w:kern w:val="32"/>
              </w:rPr>
              <w:lastRenderedPageBreak/>
              <w:t xml:space="preserve">conformă pentru </w:t>
            </w:r>
            <w:r>
              <w:rPr>
                <w:rFonts w:ascii="Cambria" w:hAnsi="Cambria"/>
                <w:kern w:val="32"/>
              </w:rPr>
              <w:t>cheltuieli</w:t>
            </w:r>
            <w:r w:rsidRPr="00F93998">
              <w:rPr>
                <w:rFonts w:ascii="Cambria" w:hAnsi="Cambria"/>
                <w:kern w:val="32"/>
              </w:rPr>
              <w:t xml:space="preserve"> care nu depășesc această valoare.</w:t>
            </w:r>
          </w:p>
          <w:p w14:paraId="132BD4ED" w14:textId="77777777" w:rsidR="00D478F3" w:rsidRPr="00F93998" w:rsidRDefault="00D478F3" w:rsidP="005762E5">
            <w:pPr>
              <w:spacing w:after="0" w:line="240" w:lineRule="auto"/>
              <w:contextualSpacing/>
              <w:jc w:val="both"/>
              <w:rPr>
                <w:rFonts w:ascii="Cambria" w:hAnsi="Cambria"/>
                <w:kern w:val="32"/>
              </w:rPr>
            </w:pPr>
            <w:r w:rsidRPr="00F93998">
              <w:rPr>
                <w:rFonts w:ascii="Cambria" w:hAnsi="Cambria"/>
                <w:kern w:val="32"/>
              </w:rPr>
              <w:t>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w:t>
            </w:r>
            <w:r>
              <w:rPr>
                <w:rFonts w:ascii="Cambria" w:hAnsi="Cambria"/>
                <w:kern w:val="32"/>
              </w:rPr>
              <w:t xml:space="preserve"> </w:t>
            </w:r>
            <w:r w:rsidRPr="00F93998">
              <w:rPr>
                <w:rFonts w:ascii="Cambria" w:hAnsi="Cambria"/>
                <w:kern w:val="32"/>
              </w:rPr>
              <w:t xml:space="preserve">asupra modificărilor facute. </w:t>
            </w:r>
          </w:p>
          <w:p w14:paraId="13944D1C" w14:textId="77777777" w:rsidR="00D478F3" w:rsidRPr="00F93998" w:rsidRDefault="00D478F3" w:rsidP="005762E5">
            <w:pPr>
              <w:spacing w:after="0" w:line="240" w:lineRule="auto"/>
              <w:contextualSpacing/>
              <w:jc w:val="both"/>
              <w:rPr>
                <w:rFonts w:ascii="Cambria" w:hAnsi="Cambria"/>
                <w:kern w:val="32"/>
              </w:rPr>
            </w:pPr>
            <w:r w:rsidRPr="00F93998">
              <w:rPr>
                <w:rFonts w:ascii="Cambria" w:hAnsi="Cambria"/>
                <w:kern w:val="32"/>
              </w:rPr>
              <w:t xml:space="preserve">Pentru categoriile de </w:t>
            </w:r>
            <w:r>
              <w:rPr>
                <w:rFonts w:ascii="Cambria" w:hAnsi="Cambria"/>
                <w:kern w:val="32"/>
              </w:rPr>
              <w:t>cheltuieli</w:t>
            </w:r>
            <w:r w:rsidRPr="00F93998">
              <w:rPr>
                <w:rFonts w:ascii="Cambria" w:hAnsi="Cambria"/>
                <w:kern w:val="32"/>
              </w:rPr>
              <w:t xml:space="preserve"> care se regăsesc în baza de date și a căror valori se încadrează în limitele prevăzute, expertul bifează căsuța ,,NU ESTE CAZUL”. </w:t>
            </w:r>
          </w:p>
          <w:p w14:paraId="3B5EE9D0" w14:textId="77777777" w:rsidR="00D478F3" w:rsidRPr="00F93998" w:rsidRDefault="00D478F3" w:rsidP="005762E5">
            <w:pPr>
              <w:spacing w:after="0" w:line="240" w:lineRule="auto"/>
              <w:contextualSpacing/>
              <w:jc w:val="both"/>
              <w:rPr>
                <w:rFonts w:ascii="Cambria" w:hAnsi="Cambria"/>
                <w:kern w:val="32"/>
              </w:rPr>
            </w:pPr>
            <w:r w:rsidRPr="00F93998">
              <w:rPr>
                <w:rFonts w:ascii="Cambria" w:hAnsi="Cambria"/>
                <w:kern w:val="32"/>
              </w:rPr>
              <w:t>Ofertele conforme sunt documente obligatorii care trebuie avute în vedere la stabilirea rezonabilității prețurilor și trebuie să aibă cel puțin următoarele caracteristici:</w:t>
            </w:r>
          </w:p>
          <w:p w14:paraId="433CA4B5" w14:textId="77777777" w:rsidR="00D478F3" w:rsidRPr="00324BBA" w:rsidRDefault="00D478F3" w:rsidP="005762E5">
            <w:pPr>
              <w:pStyle w:val="ListParagraph"/>
              <w:numPr>
                <w:ilvl w:val="0"/>
                <w:numId w:val="15"/>
              </w:numPr>
              <w:spacing w:after="0" w:line="240" w:lineRule="auto"/>
              <w:jc w:val="both"/>
              <w:rPr>
                <w:rFonts w:ascii="Cambria" w:hAnsi="Cambria"/>
                <w:kern w:val="32"/>
              </w:rPr>
            </w:pPr>
            <w:r w:rsidRPr="00324BBA">
              <w:rPr>
                <w:rFonts w:ascii="Cambria" w:hAnsi="Cambria"/>
                <w:kern w:val="32"/>
              </w:rPr>
              <w:t>Să fie datate, personalizate și semnate;</w:t>
            </w:r>
          </w:p>
          <w:p w14:paraId="08878CEC" w14:textId="77777777" w:rsidR="00D478F3" w:rsidRPr="00324BBA" w:rsidRDefault="00D478F3" w:rsidP="005762E5">
            <w:pPr>
              <w:pStyle w:val="ListParagraph"/>
              <w:numPr>
                <w:ilvl w:val="0"/>
                <w:numId w:val="15"/>
              </w:numPr>
              <w:spacing w:after="0" w:line="240" w:lineRule="auto"/>
              <w:jc w:val="both"/>
              <w:rPr>
                <w:rFonts w:ascii="Cambria" w:hAnsi="Cambria"/>
                <w:kern w:val="32"/>
              </w:rPr>
            </w:pPr>
            <w:r w:rsidRPr="00324BBA">
              <w:rPr>
                <w:rFonts w:ascii="Cambria" w:hAnsi="Cambria"/>
                <w:kern w:val="32"/>
              </w:rPr>
              <w:t>Să conțină detalierea unor cerinte minimale;</w:t>
            </w:r>
          </w:p>
          <w:p w14:paraId="5335F30E" w14:textId="77777777" w:rsidR="00D478F3" w:rsidRPr="00324BBA" w:rsidRDefault="00D478F3" w:rsidP="005762E5">
            <w:pPr>
              <w:pStyle w:val="ListParagraph"/>
              <w:numPr>
                <w:ilvl w:val="0"/>
                <w:numId w:val="15"/>
              </w:numPr>
              <w:spacing w:after="0" w:line="240" w:lineRule="auto"/>
              <w:jc w:val="both"/>
              <w:rPr>
                <w:rFonts w:ascii="Cambria" w:hAnsi="Cambria"/>
                <w:kern w:val="32"/>
              </w:rPr>
            </w:pPr>
            <w:r w:rsidRPr="00324BBA">
              <w:rPr>
                <w:rFonts w:ascii="Cambria" w:hAnsi="Cambria"/>
                <w:kern w:val="32"/>
              </w:rPr>
              <w:t>Să conţină preţul de achiziţie, defalcat pe categorii de bunuri/servicii.</w:t>
            </w:r>
          </w:p>
          <w:p w14:paraId="57BA3833" w14:textId="77777777" w:rsidR="00D478F3" w:rsidRPr="002168B5" w:rsidRDefault="00D478F3" w:rsidP="005762E5">
            <w:pPr>
              <w:overflowPunct w:val="0"/>
              <w:autoSpaceDE w:val="0"/>
              <w:autoSpaceDN w:val="0"/>
              <w:adjustRightInd w:val="0"/>
              <w:spacing w:after="0" w:line="240" w:lineRule="auto"/>
              <w:jc w:val="both"/>
              <w:textAlignment w:val="baseline"/>
              <w:rPr>
                <w:rFonts w:ascii="Cambria" w:hAnsi="Cambria"/>
                <w:b/>
                <w:iCs/>
              </w:rPr>
            </w:pPr>
            <w:r w:rsidRPr="00F93998">
              <w:rPr>
                <w:rFonts w:ascii="Cambria" w:hAnsi="Cambria"/>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tc>
      </w:tr>
      <w:tr w:rsidR="00D478F3" w:rsidRPr="002168B5" w14:paraId="00589AB4" w14:textId="77777777" w:rsidTr="007361DD">
        <w:tc>
          <w:tcPr>
            <w:tcW w:w="4045" w:type="dxa"/>
          </w:tcPr>
          <w:p w14:paraId="244F7D79" w14:textId="77777777" w:rsidR="00D478F3" w:rsidRPr="005E5F59" w:rsidRDefault="00D478F3" w:rsidP="00005F45">
            <w:pPr>
              <w:pStyle w:val="ListParagraph"/>
              <w:numPr>
                <w:ilvl w:val="0"/>
                <w:numId w:val="19"/>
              </w:numPr>
              <w:spacing w:after="0" w:line="240" w:lineRule="auto"/>
              <w:jc w:val="both"/>
              <w:rPr>
                <w:rFonts w:ascii="Cambria" w:hAnsi="Cambria"/>
              </w:rPr>
            </w:pPr>
            <w:r w:rsidRPr="00B44B3C">
              <w:rPr>
                <w:rFonts w:ascii="Cambria" w:hAnsi="Cambria"/>
              </w:rPr>
              <w:lastRenderedPageBreak/>
              <w:t>Prețurile prevăzute în ofertele anexate de solicitant sunt rezonabile?</w:t>
            </w:r>
          </w:p>
        </w:tc>
        <w:tc>
          <w:tcPr>
            <w:tcW w:w="4971" w:type="dxa"/>
          </w:tcPr>
          <w:p w14:paraId="188D5091" w14:textId="77777777" w:rsidR="00D478F3" w:rsidRPr="00324BBA" w:rsidRDefault="00D478F3" w:rsidP="005762E5">
            <w:pPr>
              <w:overflowPunct w:val="0"/>
              <w:autoSpaceDE w:val="0"/>
              <w:autoSpaceDN w:val="0"/>
              <w:adjustRightInd w:val="0"/>
              <w:spacing w:after="0" w:line="240" w:lineRule="auto"/>
              <w:jc w:val="both"/>
              <w:textAlignment w:val="baseline"/>
              <w:rPr>
                <w:rFonts w:ascii="Cambria" w:hAnsi="Cambria"/>
                <w:bCs/>
                <w:iCs/>
              </w:rPr>
            </w:pPr>
            <w:r w:rsidRPr="00324BBA">
              <w:rPr>
                <w:rFonts w:ascii="Cambria" w:hAnsi="Cambria"/>
                <w:bCs/>
                <w:iCs/>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tc>
      </w:tr>
      <w:tr w:rsidR="00D478F3" w:rsidRPr="002168B5" w14:paraId="46734158" w14:textId="77777777" w:rsidTr="007361DD">
        <w:tc>
          <w:tcPr>
            <w:tcW w:w="4045" w:type="dxa"/>
          </w:tcPr>
          <w:p w14:paraId="62339E91" w14:textId="77777777" w:rsidR="00D478F3" w:rsidRPr="00B44B3C" w:rsidRDefault="00D478F3" w:rsidP="00005F45">
            <w:pPr>
              <w:pStyle w:val="ListParagraph"/>
              <w:numPr>
                <w:ilvl w:val="0"/>
                <w:numId w:val="19"/>
              </w:numPr>
              <w:spacing w:after="0" w:line="240" w:lineRule="auto"/>
              <w:jc w:val="both"/>
              <w:rPr>
                <w:rFonts w:ascii="Cambria" w:hAnsi="Cambria"/>
              </w:rPr>
            </w:pPr>
            <w:r w:rsidRPr="00B44B3C">
              <w:rPr>
                <w:rFonts w:ascii="Cambria" w:hAnsi="Cambria"/>
              </w:rPr>
              <w:t>Planul financiar este corect completat şi respectă gradul de intervenţie publică așa cum este prevăzut în Fișa măsurii din Strategia de Dezvoltare Locală?</w:t>
            </w:r>
          </w:p>
        </w:tc>
        <w:tc>
          <w:tcPr>
            <w:tcW w:w="4971" w:type="dxa"/>
          </w:tcPr>
          <w:p w14:paraId="7156FCD6" w14:textId="77777777" w:rsidR="00D478F3" w:rsidRPr="00324BBA" w:rsidRDefault="00D478F3" w:rsidP="005762E5">
            <w:pPr>
              <w:overflowPunct w:val="0"/>
              <w:autoSpaceDE w:val="0"/>
              <w:autoSpaceDN w:val="0"/>
              <w:adjustRightInd w:val="0"/>
              <w:spacing w:after="0" w:line="240" w:lineRule="auto"/>
              <w:jc w:val="both"/>
              <w:textAlignment w:val="baseline"/>
              <w:rPr>
                <w:rFonts w:ascii="Cambria" w:hAnsi="Cambria"/>
                <w:bCs/>
                <w:iCs/>
              </w:rPr>
            </w:pPr>
            <w:r w:rsidRPr="00324BBA">
              <w:rPr>
                <w:rFonts w:ascii="Cambria" w:hAnsi="Cambria"/>
                <w:bCs/>
                <w:iCs/>
              </w:rPr>
              <w:t xml:space="preserve">Se va verifica respectarea intensității sprijinului și a valorii maxime nerambursabile a proiectului, conform prevederilor fișei tehnice a măsurii din SDL. </w:t>
            </w:r>
          </w:p>
          <w:p w14:paraId="312E9601" w14:textId="77777777" w:rsidR="00D478F3" w:rsidRPr="00324BBA" w:rsidRDefault="00D478F3" w:rsidP="005762E5">
            <w:pPr>
              <w:overflowPunct w:val="0"/>
              <w:autoSpaceDE w:val="0"/>
              <w:autoSpaceDN w:val="0"/>
              <w:adjustRightInd w:val="0"/>
              <w:spacing w:after="0" w:line="240" w:lineRule="auto"/>
              <w:jc w:val="both"/>
              <w:textAlignment w:val="baseline"/>
              <w:rPr>
                <w:rFonts w:ascii="Cambria" w:hAnsi="Cambria"/>
                <w:bCs/>
                <w:iCs/>
              </w:rPr>
            </w:pPr>
            <w:r w:rsidRPr="00324BBA">
              <w:rPr>
                <w:rFonts w:ascii="Cambria" w:hAnsi="Cambria"/>
                <w:bCs/>
                <w:iCs/>
              </w:rPr>
              <w:t>a) Dacă Planul Financiar este corect completat, expertul bifează căsuța DA.</w:t>
            </w:r>
          </w:p>
          <w:p w14:paraId="633D6C5E" w14:textId="77777777" w:rsidR="00D478F3" w:rsidRPr="00324BBA" w:rsidRDefault="00D478F3" w:rsidP="005762E5">
            <w:pPr>
              <w:overflowPunct w:val="0"/>
              <w:autoSpaceDE w:val="0"/>
              <w:autoSpaceDN w:val="0"/>
              <w:adjustRightInd w:val="0"/>
              <w:spacing w:after="0" w:line="240" w:lineRule="auto"/>
              <w:jc w:val="both"/>
              <w:textAlignment w:val="baseline"/>
              <w:rPr>
                <w:rFonts w:ascii="Cambria" w:hAnsi="Cambria"/>
                <w:bCs/>
                <w:iCs/>
              </w:rPr>
            </w:pPr>
            <w:r w:rsidRPr="00324BBA">
              <w:rPr>
                <w:rFonts w:ascii="Cambria" w:hAnsi="Cambria"/>
                <w:bCs/>
                <w:iCs/>
              </w:rPr>
              <w:t>b) Dacă Planul financiar nu este corect completat, expertul retransmite solicitantului pentru recalculare, prin Fișa de solicitare a informațiilor suplimentare</w:t>
            </w:r>
            <w:r>
              <w:rPr>
                <w:rFonts w:ascii="Cambria" w:hAnsi="Cambria"/>
                <w:bCs/>
                <w:iCs/>
              </w:rPr>
              <w:t>.</w:t>
            </w:r>
          </w:p>
        </w:tc>
      </w:tr>
      <w:tr w:rsidR="00856EF9" w:rsidRPr="002168B5" w14:paraId="224801F2" w14:textId="77777777" w:rsidTr="007361DD">
        <w:tc>
          <w:tcPr>
            <w:tcW w:w="4045" w:type="dxa"/>
          </w:tcPr>
          <w:p w14:paraId="3D52FB32" w14:textId="4187C0BC" w:rsidR="00856EF9" w:rsidRPr="00B44B3C" w:rsidRDefault="00856EF9" w:rsidP="00005F45">
            <w:pPr>
              <w:pStyle w:val="ListParagraph"/>
              <w:numPr>
                <w:ilvl w:val="0"/>
                <w:numId w:val="19"/>
              </w:numPr>
              <w:spacing w:after="0" w:line="240" w:lineRule="auto"/>
              <w:jc w:val="both"/>
              <w:rPr>
                <w:rFonts w:ascii="Cambria" w:hAnsi="Cambria"/>
              </w:rPr>
            </w:pPr>
            <w:r w:rsidRPr="00856EF9">
              <w:rPr>
                <w:rFonts w:ascii="Cambria" w:hAnsi="Cambria"/>
              </w:rPr>
              <w:lastRenderedPageBreak/>
              <w:t>Proiectul se încadrează în plafonul maxim al sprijinului public nerambursabil stabilit de GAL prin fișa măsurii din SDL, fără a depăși valoarea maximă eligibilă nerambursabilă de 200.000 euro?</w:t>
            </w:r>
          </w:p>
        </w:tc>
        <w:tc>
          <w:tcPr>
            <w:tcW w:w="4971" w:type="dxa"/>
          </w:tcPr>
          <w:p w14:paraId="0C19387B" w14:textId="7EE1411E" w:rsidR="00856EF9" w:rsidRPr="00856EF9" w:rsidRDefault="00856EF9" w:rsidP="00856EF9">
            <w:pPr>
              <w:overflowPunct w:val="0"/>
              <w:autoSpaceDE w:val="0"/>
              <w:autoSpaceDN w:val="0"/>
              <w:adjustRightInd w:val="0"/>
              <w:spacing w:after="0" w:line="240" w:lineRule="auto"/>
              <w:jc w:val="both"/>
              <w:textAlignment w:val="baseline"/>
              <w:rPr>
                <w:rFonts w:ascii="Cambria" w:hAnsi="Cambria"/>
                <w:bCs/>
                <w:iCs/>
              </w:rPr>
            </w:pPr>
            <w:r w:rsidRPr="00856EF9">
              <w:rPr>
                <w:rFonts w:ascii="Cambria" w:hAnsi="Cambria"/>
                <w:bCs/>
                <w:iCs/>
              </w:rPr>
              <w:t>Expertul verifică în Planul financiar, dacă cheltuielile eligibile corespund cu plafonul maxim precizat în fișa tehnică a măsurii din SDL şi sunt în conformitate cu condițiile precizate.</w:t>
            </w:r>
          </w:p>
          <w:p w14:paraId="3E988F11" w14:textId="77777777" w:rsidR="00856EF9" w:rsidRPr="00856EF9" w:rsidRDefault="00856EF9" w:rsidP="00856EF9">
            <w:pPr>
              <w:overflowPunct w:val="0"/>
              <w:autoSpaceDE w:val="0"/>
              <w:autoSpaceDN w:val="0"/>
              <w:adjustRightInd w:val="0"/>
              <w:spacing w:after="0" w:line="240" w:lineRule="auto"/>
              <w:jc w:val="both"/>
              <w:textAlignment w:val="baseline"/>
              <w:rPr>
                <w:rFonts w:ascii="Cambria" w:hAnsi="Cambria"/>
                <w:bCs/>
                <w:iCs/>
              </w:rPr>
            </w:pPr>
            <w:r w:rsidRPr="00856EF9">
              <w:rPr>
                <w:rFonts w:ascii="Cambria" w:hAnsi="Cambria"/>
                <w:bCs/>
                <w:iCs/>
              </w:rPr>
              <w:t>Dacă valoarea eligibila a proiectului se încadrează în plafonul maxim al sprijinului public nerambursabil, expertul bifează în caseta corespunzătoare DA.</w:t>
            </w:r>
          </w:p>
          <w:p w14:paraId="337B7519" w14:textId="7DB5447B" w:rsidR="00856EF9" w:rsidRPr="00324BBA" w:rsidRDefault="00856EF9" w:rsidP="00856EF9">
            <w:pPr>
              <w:overflowPunct w:val="0"/>
              <w:autoSpaceDE w:val="0"/>
              <w:autoSpaceDN w:val="0"/>
              <w:adjustRightInd w:val="0"/>
              <w:spacing w:after="0" w:line="240" w:lineRule="auto"/>
              <w:jc w:val="both"/>
              <w:textAlignment w:val="baseline"/>
              <w:rPr>
                <w:rFonts w:ascii="Cambria" w:hAnsi="Cambria"/>
                <w:bCs/>
                <w:iCs/>
              </w:rPr>
            </w:pPr>
            <w:r w:rsidRPr="00856EF9">
              <w:rPr>
                <w:rFonts w:ascii="Cambria" w:hAnsi="Cambria"/>
                <w:bCs/>
                <w:iCs/>
              </w:rPr>
              <w:t>Dacă valoarea eligibilă a proiectului depășeste plafonul maxim al sprijinului public nerambursabil, expertul bifează în caseta corespunzătoare NU şi îşi motivează poziţia în linia prevăzută în acest scop la rubrica Observaţii.</w:t>
            </w:r>
          </w:p>
        </w:tc>
      </w:tr>
      <w:tr w:rsidR="00D063A8" w:rsidRPr="002168B5" w14:paraId="5508F32E" w14:textId="77777777" w:rsidTr="00885996">
        <w:trPr>
          <w:trHeight w:val="557"/>
        </w:trPr>
        <w:tc>
          <w:tcPr>
            <w:tcW w:w="9016" w:type="dxa"/>
            <w:gridSpan w:val="2"/>
            <w:shd w:val="clear" w:color="auto" w:fill="D9D9D9" w:themeFill="background1" w:themeFillShade="D9"/>
            <w:vAlign w:val="center"/>
          </w:tcPr>
          <w:p w14:paraId="624A3CBC" w14:textId="4F5CEEEA" w:rsidR="00D063A8" w:rsidRPr="00324BBA" w:rsidRDefault="00D063A8" w:rsidP="00885996">
            <w:pPr>
              <w:overflowPunct w:val="0"/>
              <w:autoSpaceDE w:val="0"/>
              <w:autoSpaceDN w:val="0"/>
              <w:adjustRightInd w:val="0"/>
              <w:spacing w:after="0" w:line="240" w:lineRule="auto"/>
              <w:textAlignment w:val="baseline"/>
              <w:rPr>
                <w:rFonts w:ascii="Cambria" w:hAnsi="Cambria"/>
                <w:bCs/>
                <w:iCs/>
              </w:rPr>
            </w:pPr>
            <w:r w:rsidRPr="00BE286C">
              <w:rPr>
                <w:rFonts w:ascii="Cambria" w:hAnsi="Cambria"/>
                <w:b/>
                <w:bCs/>
                <w:i/>
                <w:iCs/>
              </w:rPr>
              <w:sym w:font="Wingdings" w:char="F0E2"/>
            </w:r>
            <w:r w:rsidRPr="00BE286C">
              <w:rPr>
                <w:rFonts w:ascii="Cambria" w:hAnsi="Cambria"/>
                <w:b/>
                <w:bCs/>
                <w:i/>
                <w:iCs/>
              </w:rPr>
              <w:t xml:space="preserve"> Secțiune aplicabilă doar proiectelor MIXTE </w:t>
            </w:r>
            <w:r w:rsidRPr="00BE286C">
              <w:rPr>
                <w:rFonts w:ascii="Cambria" w:hAnsi="Cambria"/>
                <w:b/>
                <w:bCs/>
                <w:i/>
                <w:iCs/>
              </w:rPr>
              <w:sym w:font="Wingdings" w:char="F0E2"/>
            </w:r>
          </w:p>
        </w:tc>
      </w:tr>
      <w:tr w:rsidR="00D063A8" w:rsidRPr="002168B5" w14:paraId="7FCB7525" w14:textId="77777777" w:rsidTr="007361DD">
        <w:tc>
          <w:tcPr>
            <w:tcW w:w="4045" w:type="dxa"/>
          </w:tcPr>
          <w:p w14:paraId="68D3D7B4" w14:textId="1E6A9E02" w:rsidR="00D063A8" w:rsidRPr="00B44B3C" w:rsidRDefault="001E7C62" w:rsidP="00D063A8">
            <w:pPr>
              <w:pStyle w:val="ListParagraph"/>
              <w:numPr>
                <w:ilvl w:val="0"/>
                <w:numId w:val="19"/>
              </w:numPr>
              <w:spacing w:after="0" w:line="240" w:lineRule="auto"/>
              <w:jc w:val="both"/>
              <w:rPr>
                <w:rFonts w:ascii="Cambria" w:hAnsi="Cambria"/>
              </w:rPr>
            </w:pPr>
            <w:r>
              <w:rPr>
                <w:rFonts w:ascii="Cambria" w:hAnsi="Cambria"/>
              </w:rPr>
              <w:t>C</w:t>
            </w:r>
            <w:r w:rsidRPr="001E7C62">
              <w:rPr>
                <w:rFonts w:ascii="Cambria" w:hAnsi="Cambria"/>
              </w:rPr>
              <w:t>osturile de investiţii propuse pentru finanţare sunt eligibile şi calculele sunt corecte iar Bugetul indicativ este structurat pe capitole şi subcapitole</w:t>
            </w:r>
            <w:r>
              <w:rPr>
                <w:rFonts w:ascii="Cambria" w:hAnsi="Cambria"/>
              </w:rPr>
              <w:t>?</w:t>
            </w:r>
          </w:p>
        </w:tc>
        <w:tc>
          <w:tcPr>
            <w:tcW w:w="4971" w:type="dxa"/>
          </w:tcPr>
          <w:p w14:paraId="333C01EB" w14:textId="77777777" w:rsidR="001E7C62" w:rsidRPr="001E7C62"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Se verifică Bugetul indicativ din cererea de finanţare prin corelarea informaţiilor menţionate de solicitant în liniile bugetare cu prevederile din fişa tehnică a sub-măsurii.</w:t>
            </w:r>
          </w:p>
          <w:p w14:paraId="20226A8A" w14:textId="77777777" w:rsidR="001E7C62" w:rsidRPr="001E7C62"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 xml:space="preserve">Se va verifica dacă tipurile de cheltuieli şi sumele înscrise sunt corecte şi corespund devizului general al investiţiei. </w:t>
            </w:r>
          </w:p>
          <w:p w14:paraId="635E05A0" w14:textId="77777777" w:rsidR="001E7C62" w:rsidRPr="001E7C62"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Bugetul indicativ se verifică astfel:</w:t>
            </w:r>
          </w:p>
          <w:p w14:paraId="290AAEA2" w14:textId="1FA63A6D" w:rsidR="001E7C62" w:rsidRPr="000A3520" w:rsidRDefault="001E7C62" w:rsidP="000A3520">
            <w:pPr>
              <w:pStyle w:val="ListParagraph"/>
              <w:numPr>
                <w:ilvl w:val="0"/>
                <w:numId w:val="21"/>
              </w:num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valoarea eligibilă pentru fiecare capitol să fie egală cu valoarea eligibilă din devize;</w:t>
            </w:r>
          </w:p>
          <w:p w14:paraId="19DA38B9" w14:textId="64507359" w:rsidR="001E7C62" w:rsidRPr="001E7C62" w:rsidRDefault="001E7C62" w:rsidP="000A3520">
            <w:pPr>
              <w:pStyle w:val="ListParagraph"/>
              <w:numPr>
                <w:ilvl w:val="0"/>
                <w:numId w:val="21"/>
              </w:num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valoarea pentru fiecare capitol sa fie egală cu valoarea din devizul general, fără TVA;</w:t>
            </w:r>
          </w:p>
          <w:p w14:paraId="63BEC9B3" w14:textId="4FB63764" w:rsidR="001E7C62" w:rsidRPr="001E7C62" w:rsidRDefault="001E7C62" w:rsidP="000A3520">
            <w:pPr>
              <w:pStyle w:val="ListParagraph"/>
              <w:numPr>
                <w:ilvl w:val="0"/>
                <w:numId w:val="21"/>
              </w:num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în matricea de verificare a bugetului indicativ se completează „Actualizarea” din bugetul indicativ al CF, care nu se regăsește în devizul general;</w:t>
            </w:r>
          </w:p>
          <w:p w14:paraId="294CD695" w14:textId="3DDF166E" w:rsidR="001E7C62" w:rsidRPr="001E7C62" w:rsidRDefault="001E7C62" w:rsidP="000A3520">
            <w:pPr>
              <w:pStyle w:val="ListParagraph"/>
              <w:numPr>
                <w:ilvl w:val="0"/>
                <w:numId w:val="21"/>
              </w:num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în bugetul indicativ valoarea TVA este egală cu valoarea TVA din devizul general.</w:t>
            </w:r>
          </w:p>
          <w:p w14:paraId="1C5FB29C" w14:textId="77777777" w:rsid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p>
          <w:p w14:paraId="7FC5C89A" w14:textId="33429520" w:rsidR="001E7C62" w:rsidRPr="000A3520" w:rsidRDefault="001E7C62"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Cheile de verificare sunt următoarele:</w:t>
            </w:r>
          </w:p>
          <w:p w14:paraId="61ADA84A" w14:textId="7DFD91FD" w:rsidR="001E7C62" w:rsidRPr="001E7C62" w:rsidRDefault="001E7C62" w:rsidP="000A3520">
            <w:pPr>
              <w:pStyle w:val="ListParagraph"/>
              <w:numPr>
                <w:ilvl w:val="0"/>
                <w:numId w:val="21"/>
              </w:num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valoarea cheltuielilor eligibile de la Cap. 3 &lt;  10% din (cheltuieli eligibile de la subCap 1.2 + subCap. 1.3  + Cap.2 + Cap.4 );</w:t>
            </w:r>
          </w:p>
          <w:p w14:paraId="5E1E11E5" w14:textId="11729E49" w:rsidR="001E7C62" w:rsidRPr="001E7C62" w:rsidRDefault="001E7C62" w:rsidP="000A3520">
            <w:pPr>
              <w:pStyle w:val="ListParagraph"/>
              <w:numPr>
                <w:ilvl w:val="0"/>
                <w:numId w:val="21"/>
              </w:num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cheltuieli diverse şi neprevăzute (Pct. 5.3)  trebuie să fie trecute în rubrica neeligibil;</w:t>
            </w:r>
          </w:p>
          <w:p w14:paraId="476F6664" w14:textId="2FDD0154" w:rsidR="001E7C62" w:rsidRPr="001E7C62" w:rsidRDefault="001E7C62" w:rsidP="000A3520">
            <w:pPr>
              <w:pStyle w:val="ListParagraph"/>
              <w:numPr>
                <w:ilvl w:val="0"/>
                <w:numId w:val="21"/>
              </w:num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actualizarea nu poate depăşi 5% din totalul  cheltuielilor eligibile.</w:t>
            </w:r>
          </w:p>
          <w:p w14:paraId="17B7E359" w14:textId="77777777" w:rsidR="001E7C62" w:rsidRPr="001E7C62"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 xml:space="preserve">Se verifică corectitudinea calculului. </w:t>
            </w:r>
          </w:p>
          <w:p w14:paraId="766EB2A7" w14:textId="77777777" w:rsidR="00D063A8"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1E7C62">
              <w:rPr>
                <w:rFonts w:ascii="Cambria" w:hAnsi="Cambria"/>
                <w:bCs/>
                <w:iCs/>
              </w:rPr>
              <w:t>Se verifică corelarea datelor prezentate în Devizul general cu cele prezentate în studiul de fezabilitate.</w:t>
            </w:r>
          </w:p>
          <w:p w14:paraId="4AD5263C" w14:textId="77777777" w:rsid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p>
          <w:p w14:paraId="650AB8E6" w14:textId="0C7A4C7E"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lastRenderedPageBreak/>
              <w:t>Verificarea constă în asigurarea că toate costurile de investiţii propuse pentru finanţare sunt eligibile şi calculele sunt corecte iar Bugetul indicativ este structurat pe capitole și subcapitole.</w:t>
            </w:r>
          </w:p>
          <w:p w14:paraId="2206F400" w14:textId="6E28A8EE" w:rsidR="000A3520" w:rsidRPr="00324BBA"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Se completează matricea de verificare a Bugetului indicativ în format electronic, se tipărește şi se atasează la E 1.2L FIȘA DE EVALUARE GENERALĂ A PROIECTULUI.</w:t>
            </w:r>
          </w:p>
        </w:tc>
      </w:tr>
      <w:tr w:rsidR="001E7C62" w:rsidRPr="002168B5" w14:paraId="31B1A1BF" w14:textId="77777777" w:rsidTr="007361DD">
        <w:tc>
          <w:tcPr>
            <w:tcW w:w="4045" w:type="dxa"/>
          </w:tcPr>
          <w:p w14:paraId="18FF43BF" w14:textId="03A3C96D" w:rsidR="001E7C62" w:rsidRPr="00B44B3C" w:rsidRDefault="000A3520" w:rsidP="00D063A8">
            <w:pPr>
              <w:pStyle w:val="ListParagraph"/>
              <w:numPr>
                <w:ilvl w:val="0"/>
                <w:numId w:val="19"/>
              </w:numPr>
              <w:spacing w:after="0" w:line="240" w:lineRule="auto"/>
              <w:jc w:val="both"/>
              <w:rPr>
                <w:rFonts w:ascii="Cambria" w:hAnsi="Cambria"/>
              </w:rPr>
            </w:pPr>
            <w:r w:rsidRPr="000A3520">
              <w:rPr>
                <w:rFonts w:ascii="Cambria" w:hAnsi="Cambria"/>
              </w:rPr>
              <w:lastRenderedPageBreak/>
              <w:t>Informaţiile furnizate în cadrul bugetului indicativ din cererea de finanţare sunt corecte şi sunt în conformitate cu devizul general devizele pe obiect precizate în</w:t>
            </w:r>
            <w:r>
              <w:rPr>
                <w:rFonts w:ascii="Cambria" w:hAnsi="Cambria"/>
              </w:rPr>
              <w:t xml:space="preserve"> </w:t>
            </w:r>
            <w:r w:rsidRPr="000A3520">
              <w:rPr>
                <w:rFonts w:ascii="Cambria" w:hAnsi="Cambria"/>
              </w:rPr>
              <w:t>Memoriul Justificativ?</w:t>
            </w:r>
          </w:p>
        </w:tc>
        <w:tc>
          <w:tcPr>
            <w:tcW w:w="4971" w:type="dxa"/>
          </w:tcPr>
          <w:p w14:paraId="440EC8F3"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20CA9D06" w14:textId="77777777" w:rsid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p>
          <w:p w14:paraId="063FEBAC" w14:textId="55E3D762"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Observație:</w:t>
            </w:r>
          </w:p>
          <w:p w14:paraId="5D40CD58"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1A129B16"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Prin transmiterea formularului E3.4L de către solicitant cu bugetul corectat , expertul va modifica bugetul în Fișa E1.2L și bifează DA cu diferențe , motivandu-și poziţia în linia prevăzută în acest scop la rubrica Observații.</w:t>
            </w:r>
          </w:p>
          <w:p w14:paraId="56D466F8"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 xml:space="preserve">În cazul în care nu se efectuează corectura de către solicitant prin formularul E3.4L, expertul bifeaza NU și îşi motivează poziţia în linia prevăzută în acest scop la rubrica Observații. </w:t>
            </w:r>
          </w:p>
          <w:p w14:paraId="2D7F18FA"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7FEE0356"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 xml:space="preserve">În cazul în care nu se efectuează corectura de către solicitant prin formularul E3.4L, expertul bifează NU și îşi motivează poziţia în linia prevăzută în acest scop la rubrica Observații. </w:t>
            </w:r>
          </w:p>
          <w:p w14:paraId="6902F63F"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Cererea de finanţare este declarată eligibilă prin bifarea casuței corespunzatoare DA/DA cu diferente.</w:t>
            </w:r>
          </w:p>
          <w:p w14:paraId="31ADC067"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 xml:space="preserve">c) În cazul în care o parte din investiţie nu respectă criteriile de eligibilitate se va solicita prin  Fişa de solicitare a informațiilor suplimentare E3.4L </w:t>
            </w:r>
            <w:r w:rsidRPr="000A3520">
              <w:rPr>
                <w:rFonts w:ascii="Cambria" w:hAnsi="Cambria"/>
                <w:bCs/>
                <w:iCs/>
              </w:rPr>
              <w:lastRenderedPageBreak/>
              <w:t xml:space="preserve">corectarea bugetului. Dacă solicitantul renunţă la acea parte de investiţie şi funcţionalitatea nu este asigurată, atunci proiectul este neeligibil în întregul lui. </w:t>
            </w:r>
          </w:p>
          <w:p w14:paraId="71BB105F" w14:textId="77777777" w:rsidR="000A3520" w:rsidRPr="000A3520"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13D6C789" w14:textId="30700E5D" w:rsidR="001E7C62" w:rsidRPr="00324BBA" w:rsidRDefault="000A3520" w:rsidP="000A3520">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Dacă solicitantul renunţă la acea parte de investiţie şi funcţionalitatea nu este asigurată, atunci proiectul este neeligibil în întregul lui.</w:t>
            </w:r>
          </w:p>
        </w:tc>
      </w:tr>
      <w:tr w:rsidR="001E7C62" w:rsidRPr="002168B5" w14:paraId="4DC3D2E0" w14:textId="77777777" w:rsidTr="007361DD">
        <w:tc>
          <w:tcPr>
            <w:tcW w:w="4045" w:type="dxa"/>
          </w:tcPr>
          <w:p w14:paraId="18CA4335" w14:textId="36965A13" w:rsidR="001E7C62" w:rsidRPr="00D063A8" w:rsidRDefault="001E7C62" w:rsidP="001E7C62">
            <w:pPr>
              <w:pStyle w:val="ListParagraph"/>
              <w:numPr>
                <w:ilvl w:val="0"/>
                <w:numId w:val="19"/>
              </w:numPr>
              <w:spacing w:after="0" w:line="240" w:lineRule="auto"/>
              <w:jc w:val="both"/>
              <w:rPr>
                <w:rFonts w:ascii="Cambria" w:hAnsi="Cambria"/>
              </w:rPr>
            </w:pPr>
            <w:r w:rsidRPr="00D063A8">
              <w:rPr>
                <w:rFonts w:ascii="Cambria" w:hAnsi="Cambria"/>
              </w:rPr>
              <w:lastRenderedPageBreak/>
              <w:t>Avansul solicitat se încadrează într-un cuantum de până la 50% din ajutorul public aferent proiectului ?</w:t>
            </w:r>
          </w:p>
        </w:tc>
        <w:tc>
          <w:tcPr>
            <w:tcW w:w="4971" w:type="dxa"/>
          </w:tcPr>
          <w:p w14:paraId="410A6724" w14:textId="77777777" w:rsidR="001E7C62" w:rsidRPr="00D063A8"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D063A8">
              <w:rPr>
                <w:rFonts w:ascii="Cambria" w:hAnsi="Cambria"/>
                <w:bCs/>
                <w:iCs/>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47239A8F" w14:textId="77777777" w:rsidR="001E7C62" w:rsidRPr="00D063A8"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D063A8">
              <w:rPr>
                <w:rFonts w:ascii="Cambria" w:hAnsi="Cambria"/>
                <w:bCs/>
                <w:iCs/>
              </w:rPr>
              <w:t>Prin transmiterea formularului E3.4L de către solicitant cu bugetul corectat, expertul înscrie valoarea în Planul financiar și bifează DA cu diferențe și îşi motivează poziţia în linia prevăzută în acest scop la rubrica Observatii.</w:t>
            </w:r>
          </w:p>
          <w:p w14:paraId="3BED288E" w14:textId="77777777" w:rsidR="001E7C62" w:rsidRPr="00D063A8"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D063A8">
              <w:rPr>
                <w:rFonts w:ascii="Cambria" w:hAnsi="Cambria"/>
                <w:bCs/>
                <w:iCs/>
              </w:rPr>
              <w:t xml:space="preserve"> În cazul în care nu se efectuează corectura de către solicitant, expertul bifează NU și îşi motivează poziţia în linia prevăzută în acest scop la rubrica Observatii.</w:t>
            </w:r>
          </w:p>
          <w:p w14:paraId="228119B4" w14:textId="1439A9CD" w:rsidR="001E7C62" w:rsidRPr="00D063A8" w:rsidRDefault="001E7C62" w:rsidP="001E7C62">
            <w:pPr>
              <w:tabs>
                <w:tab w:val="left" w:pos="1090"/>
              </w:tabs>
              <w:overflowPunct w:val="0"/>
              <w:autoSpaceDE w:val="0"/>
              <w:autoSpaceDN w:val="0"/>
              <w:adjustRightInd w:val="0"/>
              <w:spacing w:after="0" w:line="240" w:lineRule="auto"/>
              <w:jc w:val="both"/>
              <w:textAlignment w:val="baseline"/>
              <w:rPr>
                <w:rFonts w:ascii="Cambria" w:hAnsi="Cambria"/>
                <w:bCs/>
                <w:iCs/>
              </w:rPr>
            </w:pPr>
            <w:r w:rsidRPr="00D063A8">
              <w:rPr>
                <w:rFonts w:ascii="Cambria" w:hAnsi="Cambria"/>
                <w:bCs/>
                <w:iCs/>
              </w:rPr>
              <w:t>În cazul in care potențialul beneficiar nu a solicitat avans, expertul bifează caseta Nu este cazul.</w:t>
            </w:r>
          </w:p>
        </w:tc>
      </w:tr>
      <w:tr w:rsidR="00912AD5" w:rsidRPr="002168B5" w14:paraId="7251D6A8" w14:textId="77777777" w:rsidTr="007361DD">
        <w:tc>
          <w:tcPr>
            <w:tcW w:w="4045" w:type="dxa"/>
          </w:tcPr>
          <w:p w14:paraId="5FF734C6" w14:textId="3F170239" w:rsidR="00912AD5" w:rsidRPr="00D063A8" w:rsidRDefault="00912AD5" w:rsidP="001E7C62">
            <w:pPr>
              <w:pStyle w:val="ListParagraph"/>
              <w:numPr>
                <w:ilvl w:val="0"/>
                <w:numId w:val="19"/>
              </w:numPr>
              <w:spacing w:after="0" w:line="240" w:lineRule="auto"/>
              <w:jc w:val="both"/>
              <w:rPr>
                <w:rFonts w:ascii="Cambria" w:hAnsi="Cambria"/>
              </w:rPr>
            </w:pPr>
            <w:r w:rsidRPr="00912AD5">
              <w:rPr>
                <w:rFonts w:ascii="Cambria" w:hAnsi="Cambria"/>
              </w:rPr>
              <w:t>Costurile generale ale proiectului</w:t>
            </w:r>
            <w:r>
              <w:rPr>
                <w:rFonts w:ascii="Cambria" w:hAnsi="Cambria"/>
              </w:rPr>
              <w:t xml:space="preserve"> </w:t>
            </w:r>
            <w:r w:rsidRPr="00912AD5">
              <w:rPr>
                <w:rFonts w:ascii="Cambria" w:hAnsi="Cambria"/>
              </w:rPr>
              <w:t xml:space="preserve">(acele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912AD5">
              <w:rPr>
                <w:rFonts w:ascii="Cambria" w:hAnsi="Cambria"/>
              </w:rPr>
              <w:lastRenderedPageBreak/>
              <w:t xml:space="preserve">direct legate de realizarea investiției, nu depasesc </w:t>
            </w:r>
            <w:r>
              <w:rPr>
                <w:rFonts w:ascii="Cambria" w:hAnsi="Cambria"/>
              </w:rPr>
              <w:t>5</w:t>
            </w:r>
            <w:r w:rsidRPr="00912AD5">
              <w:rPr>
                <w:rFonts w:ascii="Cambria" w:hAnsi="Cambria"/>
              </w:rPr>
              <w:t>% din costul total eligibil al proiectului?</w:t>
            </w:r>
          </w:p>
        </w:tc>
        <w:tc>
          <w:tcPr>
            <w:tcW w:w="4971" w:type="dxa"/>
          </w:tcPr>
          <w:p w14:paraId="7D7D1C08" w14:textId="7677B2D2" w:rsidR="00912AD5" w:rsidRPr="00912AD5" w:rsidRDefault="00912AD5" w:rsidP="00912AD5">
            <w:pPr>
              <w:tabs>
                <w:tab w:val="left" w:pos="1090"/>
              </w:tabs>
              <w:overflowPunct w:val="0"/>
              <w:autoSpaceDE w:val="0"/>
              <w:autoSpaceDN w:val="0"/>
              <w:adjustRightInd w:val="0"/>
              <w:spacing w:after="0" w:line="240" w:lineRule="auto"/>
              <w:jc w:val="both"/>
              <w:textAlignment w:val="baseline"/>
              <w:rPr>
                <w:rFonts w:ascii="Cambria" w:hAnsi="Cambria"/>
                <w:bCs/>
                <w:iCs/>
              </w:rPr>
            </w:pPr>
            <w:r w:rsidRPr="00912AD5">
              <w:rPr>
                <w:rFonts w:ascii="Cambria" w:hAnsi="Cambria"/>
                <w:bCs/>
                <w:iCs/>
              </w:rPr>
              <w:lastRenderedPageBreak/>
              <w:t xml:space="preserve">Daca aceste costuri se incadreaza in </w:t>
            </w:r>
            <w:r>
              <w:rPr>
                <w:rFonts w:ascii="Cambria" w:hAnsi="Cambria"/>
                <w:bCs/>
                <w:iCs/>
              </w:rPr>
              <w:t>5%</w:t>
            </w:r>
            <w:r w:rsidRPr="00912AD5">
              <w:rPr>
                <w:rFonts w:ascii="Cambria" w:hAnsi="Cambria"/>
                <w:bCs/>
                <w:iCs/>
              </w:rPr>
              <w:t>,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43A96495" w14:textId="77777777" w:rsidR="00912AD5" w:rsidRPr="00912AD5" w:rsidRDefault="00912AD5" w:rsidP="00912AD5">
            <w:pPr>
              <w:tabs>
                <w:tab w:val="left" w:pos="1090"/>
              </w:tabs>
              <w:overflowPunct w:val="0"/>
              <w:autoSpaceDE w:val="0"/>
              <w:autoSpaceDN w:val="0"/>
              <w:adjustRightInd w:val="0"/>
              <w:spacing w:after="0" w:line="240" w:lineRule="auto"/>
              <w:jc w:val="both"/>
              <w:textAlignment w:val="baseline"/>
              <w:rPr>
                <w:rFonts w:ascii="Cambria" w:hAnsi="Cambria"/>
                <w:bCs/>
                <w:iCs/>
              </w:rPr>
            </w:pPr>
            <w:r w:rsidRPr="00912AD5">
              <w:rPr>
                <w:rFonts w:ascii="Cambria" w:hAnsi="Cambria"/>
                <w:bCs/>
                <w:iCs/>
              </w:rPr>
              <w:t xml:space="preserve">În cazul în care nu se efectuează corectura de către solicitant, expertul bifează NU și îşi motivează poziţia în linia prevăzută în acest scop la rubrica Observații. </w:t>
            </w:r>
          </w:p>
          <w:p w14:paraId="29B07A55" w14:textId="5484747B" w:rsidR="00912AD5" w:rsidRPr="00D063A8" w:rsidRDefault="00912AD5" w:rsidP="00912AD5">
            <w:pPr>
              <w:tabs>
                <w:tab w:val="left" w:pos="1090"/>
              </w:tabs>
              <w:overflowPunct w:val="0"/>
              <w:autoSpaceDE w:val="0"/>
              <w:autoSpaceDN w:val="0"/>
              <w:adjustRightInd w:val="0"/>
              <w:spacing w:after="0" w:line="240" w:lineRule="auto"/>
              <w:jc w:val="both"/>
              <w:textAlignment w:val="baseline"/>
              <w:rPr>
                <w:rFonts w:ascii="Cambria" w:hAnsi="Cambria"/>
                <w:bCs/>
                <w:iCs/>
              </w:rPr>
            </w:pPr>
            <w:r w:rsidRPr="00912AD5">
              <w:rPr>
                <w:rFonts w:ascii="Cambria" w:hAnsi="Cambria"/>
                <w:bCs/>
                <w:iCs/>
              </w:rPr>
              <w:lastRenderedPageBreak/>
              <w:t>Cererea de finanţare este declarată eligibilă prin bifarea căsuței corespunzătoare DA/DA cu diferențe.</w:t>
            </w:r>
          </w:p>
        </w:tc>
      </w:tr>
      <w:tr w:rsidR="00912AD5" w:rsidRPr="002168B5" w14:paraId="47A5C21C" w14:textId="77777777" w:rsidTr="007361DD">
        <w:tc>
          <w:tcPr>
            <w:tcW w:w="4045" w:type="dxa"/>
          </w:tcPr>
          <w:p w14:paraId="0B543B53" w14:textId="0764212C" w:rsidR="00912AD5" w:rsidRPr="00912AD5" w:rsidRDefault="00912AD5" w:rsidP="001E7C62">
            <w:pPr>
              <w:pStyle w:val="ListParagraph"/>
              <w:numPr>
                <w:ilvl w:val="0"/>
                <w:numId w:val="19"/>
              </w:numPr>
              <w:spacing w:after="0" w:line="240" w:lineRule="auto"/>
              <w:jc w:val="both"/>
              <w:rPr>
                <w:rFonts w:ascii="Cambria" w:hAnsi="Cambria"/>
              </w:rPr>
            </w:pPr>
            <w:r w:rsidRPr="00912AD5">
              <w:rPr>
                <w:rFonts w:ascii="Cambria" w:hAnsi="Cambria"/>
              </w:rPr>
              <w:lastRenderedPageBreak/>
              <w:t>Cheltuielile diverse şi neprevăzute (Cap. 5.3) din Bugetul indicativ sunt încadrate în rubrica neeligibil ?</w:t>
            </w:r>
          </w:p>
        </w:tc>
        <w:tc>
          <w:tcPr>
            <w:tcW w:w="4971" w:type="dxa"/>
          </w:tcPr>
          <w:p w14:paraId="14138209" w14:textId="77777777" w:rsidR="00912AD5" w:rsidRPr="00912AD5" w:rsidRDefault="00912AD5" w:rsidP="00912AD5">
            <w:pPr>
              <w:tabs>
                <w:tab w:val="left" w:pos="1090"/>
              </w:tabs>
              <w:overflowPunct w:val="0"/>
              <w:autoSpaceDE w:val="0"/>
              <w:autoSpaceDN w:val="0"/>
              <w:adjustRightInd w:val="0"/>
              <w:spacing w:after="0" w:line="240" w:lineRule="auto"/>
              <w:jc w:val="both"/>
              <w:textAlignment w:val="baseline"/>
              <w:rPr>
                <w:rFonts w:ascii="Cambria" w:hAnsi="Cambria"/>
                <w:bCs/>
                <w:iCs/>
              </w:rPr>
            </w:pPr>
            <w:r w:rsidRPr="00912AD5">
              <w:rPr>
                <w:rFonts w:ascii="Cambria" w:hAnsi="Cambria"/>
                <w:bCs/>
                <w:iCs/>
              </w:rPr>
              <w:t>Expertul verifică în bugetul indicativ dacă valoarea cheltuielilor diverse şi neprevăzute este trecută la rubrica cheltuieli neeligibile.</w:t>
            </w:r>
          </w:p>
          <w:p w14:paraId="4B703F2D" w14:textId="77777777" w:rsidR="00912AD5" w:rsidRPr="00912AD5" w:rsidRDefault="00912AD5" w:rsidP="00912AD5">
            <w:pPr>
              <w:tabs>
                <w:tab w:val="left" w:pos="1090"/>
              </w:tabs>
              <w:overflowPunct w:val="0"/>
              <w:autoSpaceDE w:val="0"/>
              <w:autoSpaceDN w:val="0"/>
              <w:adjustRightInd w:val="0"/>
              <w:spacing w:after="0" w:line="240" w:lineRule="auto"/>
              <w:jc w:val="both"/>
              <w:textAlignment w:val="baseline"/>
              <w:rPr>
                <w:rFonts w:ascii="Cambria" w:hAnsi="Cambria"/>
                <w:bCs/>
                <w:iCs/>
              </w:rPr>
            </w:pPr>
            <w:r w:rsidRPr="00912AD5">
              <w:rPr>
                <w:rFonts w:ascii="Cambria" w:hAnsi="Cambria"/>
                <w:bCs/>
                <w:iCs/>
              </w:rPr>
              <w:t xml:space="preserve">Dacă aceste costuri se încadrează la rubrica neeligibile, expertul bifează DA în caseta  corespunzătoare, în caz contrar solicită corectarea bugetului indicativ prin formularul E3.4L. </w:t>
            </w:r>
          </w:p>
          <w:p w14:paraId="2C348C1F" w14:textId="77777777" w:rsidR="00912AD5" w:rsidRPr="00912AD5" w:rsidRDefault="00912AD5" w:rsidP="00912AD5">
            <w:pPr>
              <w:tabs>
                <w:tab w:val="left" w:pos="1090"/>
              </w:tabs>
              <w:overflowPunct w:val="0"/>
              <w:autoSpaceDE w:val="0"/>
              <w:autoSpaceDN w:val="0"/>
              <w:adjustRightInd w:val="0"/>
              <w:spacing w:after="0" w:line="240" w:lineRule="auto"/>
              <w:jc w:val="both"/>
              <w:textAlignment w:val="baseline"/>
              <w:rPr>
                <w:rFonts w:ascii="Cambria" w:hAnsi="Cambria"/>
                <w:bCs/>
                <w:iCs/>
              </w:rPr>
            </w:pPr>
            <w:r w:rsidRPr="00912AD5">
              <w:rPr>
                <w:rFonts w:ascii="Cambria" w:hAnsi="Cambria"/>
                <w:bCs/>
                <w:iCs/>
              </w:rPr>
              <w:t>Prin transmiterea formularului E3.4L de către solicitant cu bugetul corectat, expertul completează bugetul din fișa E1.2L și bifează DA cu diferențe și îşi motivează poziţia în linia prevăzută în acest scop la rubrica Observații.</w:t>
            </w:r>
          </w:p>
          <w:p w14:paraId="76F054E1" w14:textId="77777777" w:rsidR="00912AD5" w:rsidRPr="00912AD5" w:rsidRDefault="00912AD5" w:rsidP="00912AD5">
            <w:pPr>
              <w:tabs>
                <w:tab w:val="left" w:pos="1090"/>
              </w:tabs>
              <w:overflowPunct w:val="0"/>
              <w:autoSpaceDE w:val="0"/>
              <w:autoSpaceDN w:val="0"/>
              <w:adjustRightInd w:val="0"/>
              <w:spacing w:after="0" w:line="240" w:lineRule="auto"/>
              <w:jc w:val="both"/>
              <w:textAlignment w:val="baseline"/>
              <w:rPr>
                <w:rFonts w:ascii="Cambria" w:hAnsi="Cambria"/>
                <w:bCs/>
                <w:iCs/>
              </w:rPr>
            </w:pPr>
            <w:r w:rsidRPr="00912AD5">
              <w:rPr>
                <w:rFonts w:ascii="Cambria" w:hAnsi="Cambria"/>
                <w:bCs/>
                <w:iCs/>
              </w:rPr>
              <w:t xml:space="preserve">În cazul în care solicitantul nu transmite formularul E3.4L cu bugetul corectat, expertul bifează NU și îşi motivează poziţia în linia prevăzută în acest scop la rubrica Observații. </w:t>
            </w:r>
          </w:p>
          <w:p w14:paraId="39748F2F" w14:textId="7CF530D9" w:rsidR="00912AD5" w:rsidRPr="00912AD5" w:rsidRDefault="00912AD5" w:rsidP="00912AD5">
            <w:pPr>
              <w:tabs>
                <w:tab w:val="left" w:pos="1090"/>
              </w:tabs>
              <w:overflowPunct w:val="0"/>
              <w:autoSpaceDE w:val="0"/>
              <w:autoSpaceDN w:val="0"/>
              <w:adjustRightInd w:val="0"/>
              <w:spacing w:after="0" w:line="240" w:lineRule="auto"/>
              <w:jc w:val="both"/>
              <w:textAlignment w:val="baseline"/>
              <w:rPr>
                <w:rFonts w:ascii="Cambria" w:hAnsi="Cambria"/>
                <w:bCs/>
                <w:iCs/>
              </w:rPr>
            </w:pPr>
            <w:r w:rsidRPr="00912AD5">
              <w:rPr>
                <w:rFonts w:ascii="Cambria" w:hAnsi="Cambria"/>
                <w:bCs/>
                <w:iCs/>
              </w:rPr>
              <w:t>Cererea de finanţare este declarată eligibilă prin bifarea căsuței corespunzătoare DA/DA cu diferențe.</w:t>
            </w:r>
          </w:p>
        </w:tc>
      </w:tr>
      <w:tr w:rsidR="00990A98" w:rsidRPr="002168B5" w14:paraId="73B5D95E" w14:textId="77777777" w:rsidTr="007361DD">
        <w:tc>
          <w:tcPr>
            <w:tcW w:w="4045" w:type="dxa"/>
          </w:tcPr>
          <w:p w14:paraId="25AF2DE5" w14:textId="61DD7E8B" w:rsidR="00990A98" w:rsidRPr="00912AD5" w:rsidRDefault="00990A98" w:rsidP="00990A98">
            <w:pPr>
              <w:pStyle w:val="ListParagraph"/>
              <w:numPr>
                <w:ilvl w:val="0"/>
                <w:numId w:val="19"/>
              </w:numPr>
              <w:spacing w:after="0" w:line="240" w:lineRule="auto"/>
              <w:jc w:val="both"/>
              <w:rPr>
                <w:rFonts w:ascii="Cambria" w:hAnsi="Cambria"/>
              </w:rPr>
            </w:pPr>
            <w:r w:rsidRPr="00990A98">
              <w:rPr>
                <w:rFonts w:ascii="Cambria" w:hAnsi="Cambria"/>
              </w:rPr>
              <w:t>Verificarea corectitudinii ratei de schimb. Rata de conversie între Euro şi moneda naţională pentru România este cea publicată de Banca Central Europeană pe Internet la adresa: &lt;http://www.ecb.int/index.html&gt; (se anexează pagina conţinând cursul BCE din data întocmirii proiectului)</w:t>
            </w:r>
          </w:p>
        </w:tc>
        <w:tc>
          <w:tcPr>
            <w:tcW w:w="4971" w:type="dxa"/>
          </w:tcPr>
          <w:p w14:paraId="4E3DE050" w14:textId="77777777" w:rsidR="00990A98" w:rsidRDefault="00990A98" w:rsidP="00990A98">
            <w:pPr>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Expertul verifică dacă data şi rata de schimb din cererea de finanţare şi cea utilizată în devizul general din Memoriul Justificativ</w:t>
            </w:r>
            <w:r>
              <w:rPr>
                <w:rFonts w:ascii="Cambria" w:hAnsi="Cambria"/>
                <w:bCs/>
                <w:iCs/>
              </w:rPr>
              <w:t>/în Cererea de Finanțare/Anexa 1.1S/Anexa 1.1M</w:t>
            </w:r>
            <w:r w:rsidRPr="000A3520">
              <w:rPr>
                <w:rFonts w:ascii="Cambria" w:hAnsi="Cambria"/>
                <w:bCs/>
                <w:iCs/>
              </w:rPr>
              <w:t xml:space="preserve"> corespund cu cea publicată de Banca Central Europeană pe Internet la adresa: &lt;http://www.ecb.int/index.html&gt;. </w:t>
            </w:r>
          </w:p>
          <w:p w14:paraId="36D33029" w14:textId="77777777" w:rsidR="00990A98" w:rsidRDefault="00990A98" w:rsidP="00990A98">
            <w:pPr>
              <w:overflowPunct w:val="0"/>
              <w:autoSpaceDE w:val="0"/>
              <w:autoSpaceDN w:val="0"/>
              <w:adjustRightInd w:val="0"/>
              <w:spacing w:after="0" w:line="240" w:lineRule="auto"/>
              <w:jc w:val="both"/>
              <w:textAlignment w:val="baseline"/>
              <w:rPr>
                <w:rFonts w:ascii="Cambria" w:hAnsi="Cambria"/>
                <w:bCs/>
                <w:iCs/>
              </w:rPr>
            </w:pPr>
          </w:p>
          <w:p w14:paraId="5EEB593A" w14:textId="77777777" w:rsidR="00990A98" w:rsidRPr="000A3520" w:rsidRDefault="00990A98" w:rsidP="00990A98">
            <w:pPr>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 xml:space="preserve">Expertul va atașa pagina conţinând cursul BCE din data întocmirii </w:t>
            </w:r>
            <w:r w:rsidRPr="006A7E1A">
              <w:rPr>
                <w:rFonts w:ascii="Cambria" w:hAnsi="Cambria"/>
              </w:rPr>
              <w:t>proiectului</w:t>
            </w:r>
            <w:r w:rsidRPr="000A3520">
              <w:rPr>
                <w:rFonts w:ascii="Cambria" w:hAnsi="Cambria"/>
                <w:bCs/>
                <w:iCs/>
              </w:rPr>
              <w:t>.</w:t>
            </w:r>
          </w:p>
          <w:p w14:paraId="4C805E7E" w14:textId="05CAF917" w:rsidR="00990A98" w:rsidRPr="00912AD5" w:rsidRDefault="00990A98" w:rsidP="00990A98">
            <w:pPr>
              <w:tabs>
                <w:tab w:val="left" w:pos="1090"/>
              </w:tabs>
              <w:overflowPunct w:val="0"/>
              <w:autoSpaceDE w:val="0"/>
              <w:autoSpaceDN w:val="0"/>
              <w:adjustRightInd w:val="0"/>
              <w:spacing w:after="0" w:line="240" w:lineRule="auto"/>
              <w:jc w:val="both"/>
              <w:textAlignment w:val="baseline"/>
              <w:rPr>
                <w:rFonts w:ascii="Cambria" w:hAnsi="Cambria"/>
                <w:bCs/>
                <w:iCs/>
              </w:rPr>
            </w:pPr>
            <w:r w:rsidRPr="000A3520">
              <w:rPr>
                <w:rFonts w:ascii="Cambria" w:hAnsi="Cambria"/>
                <w:bCs/>
                <w:iCs/>
              </w:rPr>
              <w:t>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w:t>
            </w:r>
          </w:p>
        </w:tc>
      </w:tr>
    </w:tbl>
    <w:p w14:paraId="4E9E95B9" w14:textId="53D1E3EC" w:rsidR="00D478F3" w:rsidRDefault="00D478F3" w:rsidP="00D478F3">
      <w:pPr>
        <w:spacing w:after="0" w:line="240" w:lineRule="auto"/>
        <w:ind w:left="450" w:hanging="450"/>
        <w:contextualSpacing/>
        <w:jc w:val="both"/>
        <w:rPr>
          <w:rFonts w:ascii="Cambria" w:hAnsi="Cambria"/>
          <w:b/>
          <w:kern w:val="32"/>
        </w:rPr>
      </w:pPr>
    </w:p>
    <w:p w14:paraId="34E2C25C" w14:textId="77777777" w:rsidR="00D478F3" w:rsidRPr="00F93998" w:rsidRDefault="00D478F3" w:rsidP="00D478F3">
      <w:pPr>
        <w:spacing w:after="0" w:line="240" w:lineRule="auto"/>
        <w:ind w:left="450" w:hanging="450"/>
        <w:contextualSpacing/>
        <w:jc w:val="both"/>
        <w:rPr>
          <w:rFonts w:ascii="Cambria" w:hAnsi="Cambria"/>
          <w:b/>
          <w:i/>
        </w:rPr>
      </w:pPr>
    </w:p>
    <w:p w14:paraId="7A470954" w14:textId="77777777" w:rsidR="00D478F3" w:rsidRPr="00B44B3C" w:rsidRDefault="00D478F3" w:rsidP="00D478F3">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r w:rsidRPr="00B44B3C">
        <w:rPr>
          <w:rFonts w:ascii="Cambria" w:eastAsia="Times New Roman" w:hAnsi="Cambria" w:cs="Calibri"/>
          <w:b/>
          <w:color w:val="FFFFFF"/>
        </w:rPr>
        <w:t>VERIFICAREA CONDIȚIILOR ARTIFICIALE</w:t>
      </w:r>
    </w:p>
    <w:p w14:paraId="123DC76A" w14:textId="77777777" w:rsidR="00D478F3" w:rsidRDefault="00D478F3" w:rsidP="00D478F3">
      <w:pPr>
        <w:spacing w:after="0" w:line="240" w:lineRule="auto"/>
        <w:ind w:left="450" w:hanging="450"/>
        <w:contextualSpacing/>
        <w:jc w:val="both"/>
        <w:rPr>
          <w:rFonts w:ascii="Cambria" w:hAnsi="Cambria"/>
          <w:b/>
          <w:kern w:val="32"/>
        </w:rPr>
      </w:pPr>
    </w:p>
    <w:tbl>
      <w:tblPr>
        <w:tblStyle w:val="TableGrid"/>
        <w:tblW w:w="0" w:type="auto"/>
        <w:tblLook w:val="04A0" w:firstRow="1" w:lastRow="0" w:firstColumn="1" w:lastColumn="0" w:noHBand="0" w:noVBand="1"/>
      </w:tblPr>
      <w:tblGrid>
        <w:gridCol w:w="3751"/>
        <w:gridCol w:w="5265"/>
      </w:tblGrid>
      <w:tr w:rsidR="00D478F3" w:rsidRPr="002168B5" w14:paraId="3FE95F3F" w14:textId="77777777" w:rsidTr="007F732F">
        <w:tc>
          <w:tcPr>
            <w:tcW w:w="0" w:type="auto"/>
            <w:shd w:val="clear" w:color="auto" w:fill="D9D9D9" w:themeFill="background1" w:themeFillShade="D9"/>
          </w:tcPr>
          <w:p w14:paraId="6717F690" w14:textId="77777777" w:rsidR="00D478F3" w:rsidRPr="002168B5" w:rsidRDefault="00D478F3" w:rsidP="007F732F">
            <w:pPr>
              <w:overflowPunct w:val="0"/>
              <w:autoSpaceDE w:val="0"/>
              <w:autoSpaceDN w:val="0"/>
              <w:adjustRightInd w:val="0"/>
              <w:spacing w:after="0" w:line="240" w:lineRule="auto"/>
              <w:textAlignment w:val="baseline"/>
              <w:rPr>
                <w:rFonts w:ascii="Cambria" w:hAnsi="Cambria"/>
                <w:b/>
              </w:rPr>
            </w:pPr>
            <w:r w:rsidRPr="002168B5">
              <w:rPr>
                <w:rFonts w:ascii="Cambria" w:hAnsi="Cambria"/>
                <w:b/>
              </w:rPr>
              <w:t xml:space="preserve">CRITERII DE </w:t>
            </w:r>
            <w:r>
              <w:rPr>
                <w:rFonts w:ascii="Cambria" w:hAnsi="Cambria"/>
                <w:b/>
              </w:rPr>
              <w:t xml:space="preserve">VERIFICARE </w:t>
            </w:r>
          </w:p>
        </w:tc>
        <w:tc>
          <w:tcPr>
            <w:tcW w:w="0" w:type="auto"/>
            <w:shd w:val="clear" w:color="auto" w:fill="D9D9D9" w:themeFill="background1" w:themeFillShade="D9"/>
          </w:tcPr>
          <w:p w14:paraId="1D5ACFFA" w14:textId="77777777" w:rsidR="00D478F3" w:rsidRPr="00B44B3C" w:rsidRDefault="00D478F3" w:rsidP="007F732F">
            <w:pPr>
              <w:overflowPunct w:val="0"/>
              <w:autoSpaceDE w:val="0"/>
              <w:autoSpaceDN w:val="0"/>
              <w:adjustRightInd w:val="0"/>
              <w:spacing w:after="0" w:line="240" w:lineRule="auto"/>
              <w:textAlignment w:val="baseline"/>
              <w:rPr>
                <w:rFonts w:ascii="Cambria" w:hAnsi="Cambria"/>
                <w:bCs/>
                <w:iCs/>
              </w:rPr>
            </w:pPr>
            <w:r>
              <w:rPr>
                <w:rFonts w:ascii="Cambria" w:hAnsi="Cambria"/>
                <w:b/>
                <w:iCs/>
              </w:rPr>
              <w:t>METODOLOGIE DE VERIFICARE</w:t>
            </w:r>
          </w:p>
        </w:tc>
      </w:tr>
      <w:tr w:rsidR="00D478F3" w:rsidRPr="002168B5" w14:paraId="673C59D2" w14:textId="77777777" w:rsidTr="007F732F">
        <w:tc>
          <w:tcPr>
            <w:tcW w:w="0" w:type="auto"/>
          </w:tcPr>
          <w:p w14:paraId="76F7BAEA" w14:textId="77777777" w:rsidR="00D478F3" w:rsidRPr="00B44B3C" w:rsidRDefault="00D478F3" w:rsidP="009E6EDA">
            <w:pPr>
              <w:pStyle w:val="ListParagraph"/>
              <w:numPr>
                <w:ilvl w:val="0"/>
                <w:numId w:val="10"/>
              </w:numPr>
              <w:rPr>
                <w:rFonts w:ascii="Cambria" w:hAnsi="Cambria"/>
              </w:rPr>
            </w:pPr>
            <w:r w:rsidRPr="00B44B3C">
              <w:rPr>
                <w:rFonts w:ascii="Cambria" w:hAnsi="Cambria"/>
              </w:rPr>
              <w:t xml:space="preserve">Solicitantul a creat condiţii artificiale necesare pentru a beneficia de plăţi (sprijin) şi a </w:t>
            </w:r>
            <w:r w:rsidRPr="00B44B3C">
              <w:rPr>
                <w:rFonts w:ascii="Cambria" w:hAnsi="Cambria"/>
              </w:rPr>
              <w:lastRenderedPageBreak/>
              <w:t>obţine astfel un avantaj care contravine obiectivelor măsurii?</w:t>
            </w:r>
          </w:p>
        </w:tc>
        <w:tc>
          <w:tcPr>
            <w:tcW w:w="0" w:type="auto"/>
          </w:tcPr>
          <w:p w14:paraId="5D6B3B06" w14:textId="5AB79E04" w:rsidR="00EE26FF" w:rsidRDefault="00EE26FF" w:rsidP="00EE26FF">
            <w:pPr>
              <w:spacing w:after="0" w:line="240" w:lineRule="auto"/>
              <w:contextualSpacing/>
              <w:jc w:val="both"/>
              <w:rPr>
                <w:rFonts w:ascii="Cambria" w:hAnsi="Cambria"/>
                <w:kern w:val="32"/>
              </w:rPr>
            </w:pPr>
            <w:r w:rsidRPr="00F93998">
              <w:rPr>
                <w:rFonts w:ascii="Cambria" w:hAnsi="Cambria"/>
                <w:kern w:val="32"/>
              </w:rPr>
              <w:lastRenderedPageBreak/>
              <w:t xml:space="preserve">Exemple de condiții create artificial pentru a beneficia de plăți: </w:t>
            </w:r>
          </w:p>
          <w:p w14:paraId="5135E727" w14:textId="77777777" w:rsidR="00EE26FF" w:rsidRPr="00F93998" w:rsidRDefault="00EE26FF" w:rsidP="00EE26FF">
            <w:pPr>
              <w:spacing w:after="0" w:line="240" w:lineRule="auto"/>
              <w:contextualSpacing/>
              <w:jc w:val="both"/>
              <w:rPr>
                <w:rFonts w:ascii="Cambria" w:hAnsi="Cambria"/>
                <w:kern w:val="32"/>
              </w:rPr>
            </w:pPr>
          </w:p>
          <w:p w14:paraId="75C42E91" w14:textId="77777777" w:rsidR="00EE26FF" w:rsidRPr="00F93998" w:rsidRDefault="00EE26FF" w:rsidP="00EE26FF">
            <w:pPr>
              <w:numPr>
                <w:ilvl w:val="0"/>
                <w:numId w:val="1"/>
              </w:numPr>
              <w:spacing w:after="0" w:line="240" w:lineRule="auto"/>
              <w:ind w:left="450" w:hanging="450"/>
              <w:contextualSpacing/>
              <w:jc w:val="both"/>
              <w:rPr>
                <w:rFonts w:ascii="Cambria" w:hAnsi="Cambria"/>
                <w:kern w:val="32"/>
              </w:rPr>
            </w:pPr>
            <w:r w:rsidRPr="00F93998">
              <w:rPr>
                <w:rFonts w:ascii="Cambria" w:hAnsi="Cambria"/>
                <w:kern w:val="32"/>
              </w:rPr>
              <w:lastRenderedPageBreak/>
              <w:t>Acțiunile propuse prin proiect sunt identice cu acțiunile unui proiect anterior depus de către același solicitant în cadrul aceluiași GAL și finanțat;</w:t>
            </w:r>
          </w:p>
          <w:p w14:paraId="023B6545" w14:textId="77777777" w:rsidR="00EE26FF" w:rsidRPr="00F93998" w:rsidRDefault="00EE26FF" w:rsidP="00EE26FF">
            <w:pPr>
              <w:numPr>
                <w:ilvl w:val="0"/>
                <w:numId w:val="1"/>
              </w:numPr>
              <w:spacing w:after="0" w:line="240" w:lineRule="auto"/>
              <w:ind w:left="450" w:hanging="450"/>
              <w:contextualSpacing/>
              <w:jc w:val="both"/>
              <w:rPr>
                <w:rFonts w:ascii="Cambria" w:hAnsi="Cambria"/>
                <w:kern w:val="32"/>
              </w:rPr>
            </w:pPr>
            <w:r w:rsidRPr="00F93998">
              <w:rPr>
                <w:rFonts w:ascii="Cambria" w:hAnsi="Cambria"/>
                <w:kern w:val="32"/>
              </w:rPr>
              <w:t>Supraestimarea valorii proiectelor, prin bugetarea distinctă a unor acțiuni și activități comune</w:t>
            </w:r>
            <w:r>
              <w:rPr>
                <w:rFonts w:ascii="Cambria" w:hAnsi="Cambria"/>
                <w:kern w:val="32"/>
              </w:rPr>
              <w:t>.</w:t>
            </w:r>
          </w:p>
          <w:p w14:paraId="02384A07" w14:textId="77777777" w:rsidR="00EE26FF" w:rsidRDefault="00EE26FF" w:rsidP="00EE26FF">
            <w:pPr>
              <w:numPr>
                <w:ilvl w:val="0"/>
                <w:numId w:val="1"/>
              </w:numPr>
              <w:spacing w:after="0" w:line="240" w:lineRule="auto"/>
              <w:ind w:left="450" w:hanging="450"/>
              <w:contextualSpacing/>
              <w:jc w:val="both"/>
              <w:rPr>
                <w:rFonts w:ascii="Cambria" w:hAnsi="Cambria"/>
                <w:kern w:val="32"/>
              </w:rPr>
            </w:pPr>
            <w:r w:rsidRPr="00F93998">
              <w:rPr>
                <w:rFonts w:ascii="Cambria" w:hAnsi="Cambria"/>
                <w:kern w:val="32"/>
              </w:rPr>
              <w:t>Alocare bugetară nejustificată la capitolul I din Bugetul indicativ în raport cu numărul participanților la acțiunile proiectului și cu durata activităților principale din proiect etc.</w:t>
            </w:r>
          </w:p>
          <w:p w14:paraId="4B678522" w14:textId="447C97AE" w:rsidR="00EE26FF" w:rsidRPr="00EE26FF" w:rsidRDefault="00EE26FF" w:rsidP="00EE26FF">
            <w:pPr>
              <w:numPr>
                <w:ilvl w:val="0"/>
                <w:numId w:val="1"/>
              </w:numPr>
              <w:spacing w:after="0" w:line="240" w:lineRule="auto"/>
              <w:ind w:left="450" w:hanging="450"/>
              <w:contextualSpacing/>
              <w:jc w:val="both"/>
              <w:rPr>
                <w:rFonts w:ascii="Cambria" w:hAnsi="Cambria"/>
                <w:kern w:val="32"/>
              </w:rPr>
            </w:pPr>
            <w:r w:rsidRPr="00EE26FF">
              <w:rPr>
                <w:rFonts w:ascii="Cambria" w:hAnsi="Cambria"/>
                <w:kern w:val="32"/>
              </w:rPr>
              <w:t xml:space="preserve">Durata totală de implementare a proiectului nejustificat de mare față de durata activităților principale din proiect . </w:t>
            </w:r>
          </w:p>
          <w:p w14:paraId="01F60F7F" w14:textId="77777777" w:rsidR="00EE26FF" w:rsidRDefault="00EE26FF" w:rsidP="00EE26FF">
            <w:pPr>
              <w:spacing w:after="0" w:line="240" w:lineRule="auto"/>
              <w:contextualSpacing/>
              <w:jc w:val="both"/>
              <w:rPr>
                <w:rFonts w:ascii="Cambria" w:hAnsi="Cambria"/>
                <w:kern w:val="32"/>
              </w:rPr>
            </w:pPr>
          </w:p>
          <w:p w14:paraId="256ED34E" w14:textId="6A90ADC6" w:rsidR="00CF5E17" w:rsidRPr="00F93998" w:rsidRDefault="00D478F3" w:rsidP="007F732F">
            <w:pPr>
              <w:spacing w:after="0" w:line="240" w:lineRule="auto"/>
              <w:contextualSpacing/>
              <w:jc w:val="both"/>
              <w:rPr>
                <w:rFonts w:ascii="Cambria" w:hAnsi="Cambria"/>
                <w:kern w:val="32"/>
              </w:rPr>
            </w:pPr>
            <w:r w:rsidRPr="00F93998">
              <w:rPr>
                <w:rFonts w:ascii="Cambria" w:hAnsi="Cambria"/>
                <w:kern w:val="32"/>
              </w:rPr>
              <w:t xml:space="preserve">Expertul verifică în cadrul proiectului dacă solicitantul a încercat crearea unor condiții artificiale necesare pentru a beneficia de plăți și a obține astfel un avantaj care contravine obiectivelor măsurii. </w:t>
            </w:r>
          </w:p>
          <w:p w14:paraId="3203936F" w14:textId="77777777" w:rsidR="00D478F3" w:rsidRPr="00F93998" w:rsidRDefault="00D478F3" w:rsidP="007F732F">
            <w:pPr>
              <w:spacing w:after="0" w:line="240" w:lineRule="auto"/>
              <w:contextualSpacing/>
              <w:jc w:val="both"/>
              <w:rPr>
                <w:rFonts w:ascii="Cambria" w:hAnsi="Cambria"/>
                <w:kern w:val="32"/>
              </w:rPr>
            </w:pPr>
            <w:r w:rsidRPr="00F93998">
              <w:rPr>
                <w:rFonts w:ascii="Cambria" w:hAnsi="Cambria"/>
                <w:kern w:val="32"/>
              </w:rPr>
              <w:t xml:space="preserve">Dacă din verificarea proiectului rezultă acest lucru pe baza unor aspecte justificate, atunci expertul bifează în căsuța corespunzătoare DA, iar proiectul va fi declarat neeligibil. </w:t>
            </w:r>
          </w:p>
          <w:p w14:paraId="4E3BCD35" w14:textId="77777777" w:rsidR="00D478F3" w:rsidRPr="00840A5E" w:rsidRDefault="00D478F3" w:rsidP="007F732F">
            <w:pPr>
              <w:spacing w:after="0" w:line="240" w:lineRule="auto"/>
              <w:contextualSpacing/>
              <w:jc w:val="both"/>
              <w:rPr>
                <w:rFonts w:ascii="Cambria" w:hAnsi="Cambria"/>
                <w:bCs/>
              </w:rPr>
            </w:pPr>
            <w:r w:rsidRPr="00F93998">
              <w:rPr>
                <w:rFonts w:ascii="Cambria" w:hAnsi="Cambria"/>
                <w:kern w:val="32"/>
              </w:rPr>
              <w:t xml:space="preserve">Dacă nu există suspiciuni privind crearea unor condiții artificiale pentru obținerea de plăți și avantaje care să contravină obiectivelor măsurii, atunci expertul bifează în căsuța corespunzatoare NU. </w:t>
            </w:r>
          </w:p>
        </w:tc>
      </w:tr>
      <w:tr w:rsidR="00740166" w:rsidRPr="002168B5" w14:paraId="2ECD2AA9" w14:textId="77777777" w:rsidTr="007F732F">
        <w:tc>
          <w:tcPr>
            <w:tcW w:w="0" w:type="auto"/>
          </w:tcPr>
          <w:p w14:paraId="738D3FD7" w14:textId="64B3673B" w:rsidR="00740166" w:rsidRPr="00B44B3C" w:rsidRDefault="00740166" w:rsidP="009E6EDA">
            <w:pPr>
              <w:pStyle w:val="ListParagraph"/>
              <w:numPr>
                <w:ilvl w:val="0"/>
                <w:numId w:val="10"/>
              </w:numPr>
              <w:rPr>
                <w:rFonts w:ascii="Cambria" w:hAnsi="Cambria"/>
              </w:rPr>
            </w:pPr>
            <w:r w:rsidRPr="00740166">
              <w:rPr>
                <w:rFonts w:ascii="Cambria" w:hAnsi="Cambria"/>
              </w:rPr>
              <w:lastRenderedPageBreak/>
              <w:t>Solicitantul și-a însușit în totalitate angajamentele luate în Declarația pe proprie răspundere, anexă la Cererea de finanțare?</w:t>
            </w:r>
          </w:p>
        </w:tc>
        <w:tc>
          <w:tcPr>
            <w:tcW w:w="0" w:type="auto"/>
          </w:tcPr>
          <w:p w14:paraId="0CD6FDA4" w14:textId="30FB4669" w:rsidR="00740166" w:rsidRPr="00F93998" w:rsidRDefault="00740166" w:rsidP="007F732F">
            <w:pPr>
              <w:spacing w:after="0" w:line="240" w:lineRule="auto"/>
              <w:contextualSpacing/>
              <w:jc w:val="both"/>
              <w:rPr>
                <w:rFonts w:ascii="Cambria" w:hAnsi="Cambria"/>
                <w:kern w:val="32"/>
              </w:rPr>
            </w:pPr>
            <w:r w:rsidRPr="00740166">
              <w:rPr>
                <w:rFonts w:ascii="Cambria" w:hAnsi="Cambria"/>
                <w:kern w:val="32"/>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tc>
      </w:tr>
      <w:tr w:rsidR="00740166" w:rsidRPr="002168B5" w14:paraId="05EF401C" w14:textId="77777777" w:rsidTr="007F732F">
        <w:tc>
          <w:tcPr>
            <w:tcW w:w="0" w:type="auto"/>
          </w:tcPr>
          <w:p w14:paraId="12560251" w14:textId="419E2C04" w:rsidR="00740166" w:rsidRPr="00740166" w:rsidRDefault="00740166" w:rsidP="009E6EDA">
            <w:pPr>
              <w:pStyle w:val="ListParagraph"/>
              <w:numPr>
                <w:ilvl w:val="0"/>
                <w:numId w:val="10"/>
              </w:numPr>
              <w:rPr>
                <w:rFonts w:ascii="Cambria" w:hAnsi="Cambria"/>
              </w:rPr>
            </w:pPr>
            <w:r w:rsidRPr="00740166">
              <w:rPr>
                <w:rFonts w:ascii="Cambria" w:hAnsi="Cambria"/>
              </w:rPr>
              <w:t xml:space="preserve">Solicitantul se angajează că asigură cofinanțarea serviciului (doar în cazul proiectelor pentru care este prevăzut în Fișa tehnică </w:t>
            </w:r>
            <w:r w:rsidRPr="00740166">
              <w:rPr>
                <w:rFonts w:ascii="Cambria" w:hAnsi="Cambria"/>
              </w:rPr>
              <w:lastRenderedPageBreak/>
              <w:t>a măsurii din SDL cofinanțare privată)??</w:t>
            </w:r>
          </w:p>
        </w:tc>
        <w:tc>
          <w:tcPr>
            <w:tcW w:w="0" w:type="auto"/>
          </w:tcPr>
          <w:p w14:paraId="08A3909B" w14:textId="68B90E56" w:rsidR="00740166" w:rsidRPr="00740166" w:rsidRDefault="00740166" w:rsidP="007F732F">
            <w:pPr>
              <w:spacing w:after="0" w:line="240" w:lineRule="auto"/>
              <w:contextualSpacing/>
              <w:jc w:val="both"/>
              <w:rPr>
                <w:rFonts w:ascii="Cambria" w:hAnsi="Cambria"/>
                <w:kern w:val="32"/>
              </w:rPr>
            </w:pPr>
            <w:r w:rsidRPr="00740166">
              <w:rPr>
                <w:rFonts w:ascii="Cambria" w:hAnsi="Cambria"/>
                <w:kern w:val="32"/>
              </w:rPr>
              <w:lastRenderedPageBreak/>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w:t>
            </w:r>
            <w:r w:rsidRPr="00740166">
              <w:rPr>
                <w:rFonts w:ascii="Cambria" w:hAnsi="Cambria"/>
                <w:kern w:val="32"/>
              </w:rPr>
              <w:lastRenderedPageBreak/>
              <w:t>Fișa măsurii din SDL este prevăzută cofinanțare privată).</w:t>
            </w:r>
          </w:p>
        </w:tc>
      </w:tr>
      <w:tr w:rsidR="00740166" w:rsidRPr="002168B5" w14:paraId="34B9CAEC" w14:textId="77777777" w:rsidTr="007F732F">
        <w:tc>
          <w:tcPr>
            <w:tcW w:w="0" w:type="auto"/>
          </w:tcPr>
          <w:p w14:paraId="3E1ADD81" w14:textId="3C738331" w:rsidR="00740166" w:rsidRPr="00740166" w:rsidRDefault="00740166" w:rsidP="009E6EDA">
            <w:pPr>
              <w:pStyle w:val="ListParagraph"/>
              <w:numPr>
                <w:ilvl w:val="0"/>
                <w:numId w:val="10"/>
              </w:numPr>
              <w:rPr>
                <w:rFonts w:ascii="Cambria" w:hAnsi="Cambria"/>
              </w:rPr>
            </w:pPr>
            <w:r w:rsidRPr="00740166">
              <w:rPr>
                <w:rFonts w:ascii="Cambria" w:hAnsi="Cambria"/>
              </w:rPr>
              <w:lastRenderedPageBreak/>
              <w:t>În Cererea de finanțare solicitantul demonstrează prin activitățile propuse și cerințele formulate pentru resursele umane alocate pentru realizarea acestora, oportunitatea și necesitatea proiectului?</w:t>
            </w:r>
          </w:p>
        </w:tc>
        <w:tc>
          <w:tcPr>
            <w:tcW w:w="0" w:type="auto"/>
          </w:tcPr>
          <w:p w14:paraId="081BB109" w14:textId="5A6AEB1E" w:rsidR="00740166" w:rsidRPr="00740166" w:rsidRDefault="00740166" w:rsidP="00740166">
            <w:pPr>
              <w:spacing w:after="0" w:line="240" w:lineRule="auto"/>
              <w:contextualSpacing/>
              <w:jc w:val="both"/>
              <w:rPr>
                <w:rFonts w:ascii="Cambria" w:hAnsi="Cambria"/>
                <w:kern w:val="32"/>
              </w:rPr>
            </w:pPr>
            <w:r w:rsidRPr="00740166">
              <w:rPr>
                <w:rFonts w:ascii="Cambria" w:hAnsi="Cambria"/>
                <w:kern w:val="32"/>
              </w:rPr>
              <w:t xml:space="preserve">Se verifică dacă </w:t>
            </w:r>
            <w:r>
              <w:rPr>
                <w:rFonts w:ascii="Cambria" w:hAnsi="Cambria"/>
                <w:kern w:val="32"/>
              </w:rPr>
              <w:t>activitățile</w:t>
            </w:r>
            <w:r w:rsidRPr="00740166">
              <w:rPr>
                <w:rFonts w:ascii="Cambria" w:hAnsi="Cambria"/>
                <w:kern w:val="32"/>
              </w:rPr>
              <w:t xml:space="preserve"> propuse sunt în concordanță cu obiectivele măsurii din SDL, cu cerințele din Ghidul solicitantului elaborat pentru măsura respectivă și apelul de selecție publicate de GAL.</w:t>
            </w:r>
          </w:p>
          <w:p w14:paraId="29635507" w14:textId="77777777" w:rsidR="00740166" w:rsidRPr="00740166" w:rsidRDefault="00740166" w:rsidP="00740166">
            <w:pPr>
              <w:spacing w:after="0" w:line="240" w:lineRule="auto"/>
              <w:contextualSpacing/>
              <w:jc w:val="both"/>
              <w:rPr>
                <w:rFonts w:ascii="Cambria" w:hAnsi="Cambria"/>
                <w:kern w:val="32"/>
              </w:rPr>
            </w:pPr>
            <w:r w:rsidRPr="00740166">
              <w:rPr>
                <w:rFonts w:ascii="Cambria" w:hAnsi="Cambria"/>
                <w:kern w:val="32"/>
              </w:rPr>
              <w:t xml:space="preserve">Se verifică dacă beneficiarul a indicat tipul de servicii/ acţiuni sprijinite prin proiect, a definit obiectivele și a specificat perioada de referință. </w:t>
            </w:r>
          </w:p>
          <w:p w14:paraId="62C1AE34" w14:textId="77777777" w:rsidR="00740166" w:rsidRPr="00740166" w:rsidRDefault="00740166" w:rsidP="00740166">
            <w:pPr>
              <w:spacing w:after="0" w:line="240" w:lineRule="auto"/>
              <w:contextualSpacing/>
              <w:jc w:val="both"/>
              <w:rPr>
                <w:rFonts w:ascii="Cambria" w:hAnsi="Cambria"/>
                <w:kern w:val="32"/>
              </w:rPr>
            </w:pPr>
            <w:r w:rsidRPr="00740166">
              <w:rPr>
                <w:rFonts w:ascii="Cambria" w:hAnsi="Cambria"/>
                <w:kern w:val="32"/>
              </w:rPr>
              <w:t>Se verifică alocarea de resurse umane în baza prevederilor Ghidului solicitantului elaborat de GAL și apelului de selecție, corelat cu activitățile propuse prin proiect.</w:t>
            </w:r>
          </w:p>
          <w:p w14:paraId="3B44F7BA" w14:textId="59B48C98" w:rsidR="00740166" w:rsidRPr="00740166" w:rsidRDefault="00740166" w:rsidP="00740166">
            <w:pPr>
              <w:spacing w:after="0" w:line="240" w:lineRule="auto"/>
              <w:contextualSpacing/>
              <w:jc w:val="both"/>
              <w:rPr>
                <w:rFonts w:ascii="Cambria" w:hAnsi="Cambria"/>
                <w:kern w:val="32"/>
              </w:rPr>
            </w:pPr>
            <w:r w:rsidRPr="00740166">
              <w:rPr>
                <w:rFonts w:ascii="Cambria" w:hAnsi="Cambria"/>
                <w:kern w:val="32"/>
              </w:rPr>
              <w:t>Se verifică dacă din descrierea din Cererea de finanțare reiese oportunitatea și necesitatea proiectului, astfel:</w:t>
            </w:r>
          </w:p>
          <w:p w14:paraId="5FE0778E" w14:textId="705D6A99" w:rsidR="00740166" w:rsidRPr="00740166" w:rsidRDefault="00740166" w:rsidP="00740166">
            <w:pPr>
              <w:spacing w:after="0" w:line="240" w:lineRule="auto"/>
              <w:contextualSpacing/>
              <w:jc w:val="both"/>
              <w:rPr>
                <w:rFonts w:ascii="Cambria" w:hAnsi="Cambria"/>
                <w:kern w:val="32"/>
              </w:rPr>
            </w:pPr>
            <w:r w:rsidRPr="00740166">
              <w:rPr>
                <w:rFonts w:ascii="Cambria" w:hAnsi="Cambria"/>
                <w:kern w:val="32"/>
              </w:rPr>
              <w:t>-</w:t>
            </w:r>
            <w:r>
              <w:rPr>
                <w:rFonts w:ascii="Cambria" w:hAnsi="Cambria"/>
                <w:kern w:val="32"/>
              </w:rPr>
              <w:t xml:space="preserve"> </w:t>
            </w:r>
            <w:r w:rsidRPr="00740166">
              <w:rPr>
                <w:rFonts w:ascii="Cambria" w:hAnsi="Cambria"/>
                <w:kern w:val="32"/>
              </w:rPr>
              <w:t>pentru activitățile propuse prin proiect este justificată necesitatea și eficiența lor legate de realizarea obiectivelor  proiectului;</w:t>
            </w:r>
          </w:p>
          <w:p w14:paraId="41576C63" w14:textId="040126F7" w:rsidR="00740166" w:rsidRPr="00740166" w:rsidRDefault="00740166" w:rsidP="00740166">
            <w:pPr>
              <w:spacing w:after="0" w:line="240" w:lineRule="auto"/>
              <w:contextualSpacing/>
              <w:jc w:val="both"/>
              <w:rPr>
                <w:rFonts w:ascii="Cambria" w:hAnsi="Cambria"/>
                <w:kern w:val="32"/>
              </w:rPr>
            </w:pPr>
            <w:r w:rsidRPr="00740166">
              <w:rPr>
                <w:rFonts w:ascii="Cambria" w:hAnsi="Cambria"/>
                <w:kern w:val="32"/>
              </w:rPr>
              <w:t>-</w:t>
            </w:r>
            <w:r>
              <w:rPr>
                <w:rFonts w:ascii="Cambria" w:hAnsi="Cambria"/>
                <w:kern w:val="32"/>
              </w:rPr>
              <w:t xml:space="preserve"> </w:t>
            </w:r>
            <w:r w:rsidRPr="00740166">
              <w:rPr>
                <w:rFonts w:ascii="Cambria" w:hAnsi="Cambria"/>
                <w:kern w:val="32"/>
              </w:rPr>
              <w:t>numărul de experți prevăzuți în proiect este corelat cu gradul de complexitate al activităților;</w:t>
            </w:r>
          </w:p>
          <w:p w14:paraId="51E5D7B9" w14:textId="34855C76" w:rsidR="00740166" w:rsidRPr="00740166" w:rsidRDefault="00740166" w:rsidP="00740166">
            <w:pPr>
              <w:spacing w:after="0" w:line="240" w:lineRule="auto"/>
              <w:contextualSpacing/>
              <w:jc w:val="both"/>
              <w:rPr>
                <w:rFonts w:ascii="Cambria" w:hAnsi="Cambria"/>
                <w:kern w:val="32"/>
              </w:rPr>
            </w:pPr>
            <w:r w:rsidRPr="00740166">
              <w:rPr>
                <w:rFonts w:ascii="Cambria" w:hAnsi="Cambria"/>
                <w:kern w:val="32"/>
              </w:rPr>
              <w:t>-</w:t>
            </w:r>
            <w:r>
              <w:rPr>
                <w:rFonts w:ascii="Cambria" w:hAnsi="Cambria"/>
                <w:kern w:val="32"/>
              </w:rPr>
              <w:t xml:space="preserve"> </w:t>
            </w:r>
            <w:r w:rsidRPr="00740166">
              <w:rPr>
                <w:rFonts w:ascii="Cambria" w:hAnsi="Cambria"/>
                <w:kern w:val="32"/>
              </w:rPr>
              <w:t>alocarea de timp pentru activități este corelată cu gradul de complexitate și cu alocarea de resurse umane;</w:t>
            </w:r>
          </w:p>
          <w:p w14:paraId="27B06259" w14:textId="20C19029" w:rsidR="00740166" w:rsidRPr="00740166" w:rsidRDefault="00740166" w:rsidP="00740166">
            <w:pPr>
              <w:spacing w:after="0" w:line="240" w:lineRule="auto"/>
              <w:contextualSpacing/>
              <w:jc w:val="both"/>
              <w:rPr>
                <w:rFonts w:ascii="Cambria" w:hAnsi="Cambria"/>
                <w:kern w:val="32"/>
              </w:rPr>
            </w:pPr>
            <w:r w:rsidRPr="00740166">
              <w:rPr>
                <w:rFonts w:ascii="Cambria" w:hAnsi="Cambria"/>
                <w:kern w:val="32"/>
              </w:rPr>
              <w:t>-</w:t>
            </w:r>
            <w:r>
              <w:rPr>
                <w:rFonts w:ascii="Cambria" w:hAnsi="Cambria"/>
                <w:kern w:val="32"/>
              </w:rPr>
              <w:t xml:space="preserve"> </w:t>
            </w:r>
            <w:r w:rsidRPr="00740166">
              <w:rPr>
                <w:rFonts w:ascii="Cambria" w:hAnsi="Cambria"/>
                <w:kern w:val="32"/>
              </w:rPr>
              <w:t xml:space="preserve">activitățile proiectului sunt corelate cu rezultatele preconizate a se obține. </w:t>
            </w:r>
          </w:p>
        </w:tc>
      </w:tr>
    </w:tbl>
    <w:p w14:paraId="114EB8E4" w14:textId="77777777" w:rsidR="00D478F3" w:rsidRDefault="00D478F3" w:rsidP="00D478F3">
      <w:pPr>
        <w:spacing w:after="0" w:line="240" w:lineRule="auto"/>
        <w:ind w:left="450" w:hanging="450"/>
        <w:contextualSpacing/>
        <w:jc w:val="both"/>
        <w:rPr>
          <w:rFonts w:ascii="Cambria" w:hAnsi="Cambria"/>
          <w:b/>
          <w:kern w:val="32"/>
        </w:rPr>
      </w:pPr>
    </w:p>
    <w:p w14:paraId="1417B003" w14:textId="77777777" w:rsidR="00D478F3" w:rsidRPr="00F93998" w:rsidRDefault="00D478F3" w:rsidP="00D478F3">
      <w:pPr>
        <w:spacing w:after="0" w:line="240" w:lineRule="auto"/>
        <w:ind w:left="450" w:hanging="450"/>
        <w:contextualSpacing/>
        <w:jc w:val="both"/>
        <w:rPr>
          <w:rFonts w:ascii="Cambria" w:hAnsi="Cambria"/>
          <w:b/>
          <w:i/>
        </w:rPr>
      </w:pPr>
    </w:p>
    <w:p w14:paraId="6BC82ADE" w14:textId="77777777" w:rsidR="00D478F3" w:rsidRPr="00B44B3C" w:rsidRDefault="00D478F3" w:rsidP="00D478F3">
      <w:pPr>
        <w:shd w:val="clear" w:color="auto" w:fill="808080" w:themeFill="background1" w:themeFillShade="80"/>
        <w:overflowPunct w:val="0"/>
        <w:autoSpaceDE w:val="0"/>
        <w:autoSpaceDN w:val="0"/>
        <w:adjustRightInd w:val="0"/>
        <w:spacing w:after="0" w:line="240" w:lineRule="auto"/>
        <w:textAlignment w:val="baseline"/>
        <w:rPr>
          <w:rFonts w:ascii="Cambria" w:eastAsia="Times New Roman" w:hAnsi="Cambria" w:cs="Calibri"/>
          <w:b/>
          <w:color w:val="FFFFFF"/>
        </w:rPr>
      </w:pPr>
      <w:r w:rsidRPr="00B44B3C">
        <w:rPr>
          <w:rFonts w:ascii="Cambria" w:eastAsia="Times New Roman" w:hAnsi="Cambria" w:cs="Calibri"/>
          <w:b/>
          <w:color w:val="FFFFFF"/>
        </w:rPr>
        <w:t xml:space="preserve">VERIFICAREA CRITERIILOR DE SELECȚIE </w:t>
      </w:r>
    </w:p>
    <w:p w14:paraId="7921874C" w14:textId="77777777" w:rsidR="00D478F3" w:rsidRDefault="00D478F3" w:rsidP="00D478F3">
      <w:pPr>
        <w:spacing w:after="0" w:line="240" w:lineRule="auto"/>
        <w:ind w:left="450" w:hanging="450"/>
        <w:contextualSpacing/>
        <w:jc w:val="both"/>
        <w:rPr>
          <w:rFonts w:ascii="Cambria" w:hAnsi="Cambria"/>
          <w:b/>
          <w:i/>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005"/>
        <w:gridCol w:w="1856"/>
        <w:gridCol w:w="3201"/>
      </w:tblGrid>
      <w:tr w:rsidR="00A111F3" w:rsidRPr="005B1C8E" w14:paraId="5EEC9DD5" w14:textId="77777777" w:rsidTr="00BF4638">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06A2B" w14:textId="77777777" w:rsidR="00D478F3" w:rsidRPr="00C8649E" w:rsidRDefault="00D478F3" w:rsidP="00C8649E">
            <w:pPr>
              <w:spacing w:after="0"/>
              <w:rPr>
                <w:rFonts w:ascii="Cambria" w:hAnsi="Cambria"/>
                <w:b/>
              </w:rPr>
            </w:pPr>
            <w:r w:rsidRPr="00C8649E">
              <w:rPr>
                <w:rFonts w:ascii="Cambria" w:hAnsi="Cambria"/>
                <w:b/>
              </w:rPr>
              <w:t>CRITERII DE SELECȚIE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5BB54" w14:textId="77777777" w:rsidR="00D478F3" w:rsidRPr="00C8649E" w:rsidRDefault="00D478F3" w:rsidP="00C8649E">
            <w:pPr>
              <w:spacing w:after="0"/>
              <w:rPr>
                <w:rFonts w:ascii="Cambria" w:hAnsi="Cambria"/>
                <w:b/>
              </w:rPr>
            </w:pPr>
            <w:r w:rsidRPr="00C8649E">
              <w:rPr>
                <w:rFonts w:ascii="Cambria" w:hAnsi="Cambria"/>
                <w:b/>
              </w:rPr>
              <w:t>Punctaj posibil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058D6" w14:textId="77777777" w:rsidR="00D478F3" w:rsidRPr="00C8649E" w:rsidRDefault="00D478F3" w:rsidP="00C8649E">
            <w:pPr>
              <w:spacing w:after="0"/>
              <w:rPr>
                <w:rFonts w:ascii="Cambria" w:hAnsi="Cambria"/>
                <w:b/>
              </w:rPr>
            </w:pPr>
            <w:r w:rsidRPr="00F93998">
              <w:rPr>
                <w:rFonts w:ascii="Cambria" w:hAnsi="Cambria"/>
                <w:b/>
              </w:rPr>
              <w:t>DOCUMENTE VERIFICATE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E2FB" w14:textId="77777777" w:rsidR="00D478F3" w:rsidRPr="00C8649E" w:rsidRDefault="00D478F3" w:rsidP="00C8649E">
            <w:pPr>
              <w:spacing w:after="0"/>
              <w:rPr>
                <w:rFonts w:ascii="Cambria" w:hAnsi="Cambria"/>
                <w:b/>
              </w:rPr>
            </w:pPr>
            <w:r w:rsidRPr="00F93998">
              <w:rPr>
                <w:rFonts w:ascii="Cambria" w:hAnsi="Cambria"/>
                <w:b/>
              </w:rPr>
              <w:t>METODOLOGIE DE VERIFICARE:</w:t>
            </w:r>
          </w:p>
        </w:tc>
      </w:tr>
      <w:tr w:rsidR="00A111F3" w:rsidRPr="005B1C8E" w14:paraId="6D44306E" w14:textId="77777777" w:rsidTr="007F732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6FEEBD" w14:textId="77777777" w:rsidR="00D478F3" w:rsidRPr="005B1C8E" w:rsidRDefault="00D478F3" w:rsidP="009E6EDA">
            <w:pPr>
              <w:pStyle w:val="ListParagraph"/>
              <w:numPr>
                <w:ilvl w:val="0"/>
                <w:numId w:val="11"/>
              </w:numPr>
              <w:shd w:val="clear" w:color="auto" w:fill="FFFFFF"/>
              <w:autoSpaceDE w:val="0"/>
              <w:autoSpaceDN w:val="0"/>
              <w:adjustRightInd w:val="0"/>
              <w:spacing w:after="0"/>
              <w:ind w:left="576" w:hanging="576"/>
              <w:rPr>
                <w:rFonts w:ascii="Cambria" w:hAnsi="Cambria"/>
                <w:b/>
                <w:bCs/>
              </w:rPr>
            </w:pPr>
            <w:r w:rsidRPr="005B1C8E">
              <w:rPr>
                <w:rFonts w:ascii="Cambria" w:hAnsi="Cambria"/>
                <w:b/>
              </w:rPr>
              <w:t xml:space="preserve">Proiecte multianuale sau cu activități repetitive (de </w:t>
            </w:r>
            <w:r w:rsidRPr="000961BD">
              <w:rPr>
                <w:rFonts w:ascii="Cambria" w:hAnsi="Cambria"/>
                <w:b/>
                <w:bCs/>
              </w:rPr>
              <w:t>minimum</w:t>
            </w:r>
            <w:r w:rsidRPr="005B1C8E">
              <w:rPr>
                <w:rFonts w:ascii="Cambria" w:hAnsi="Cambria"/>
                <w:b/>
              </w:rPr>
              <w:t xml:space="preserve"> 2 ori)</w:t>
            </w:r>
            <w:r w:rsidRPr="005B1C8E">
              <w:rPr>
                <w:rFonts w:ascii="Cambria" w:hAnsi="Cambria"/>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693E2" w14:textId="77777777" w:rsidR="00D478F3" w:rsidRPr="00E84CF8" w:rsidRDefault="00D478F3" w:rsidP="007F732F">
            <w:pPr>
              <w:spacing w:after="0"/>
              <w:rPr>
                <w:rFonts w:ascii="Cambria" w:hAnsi="Cambria"/>
                <w:b/>
                <w:bCs/>
              </w:rPr>
            </w:pPr>
            <w:r w:rsidRPr="00E84CF8">
              <w:rPr>
                <w:rFonts w:ascii="Cambria" w:hAnsi="Cambria"/>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045365" w14:textId="32CA8766" w:rsidR="00D478F3" w:rsidRPr="005B1C8E" w:rsidRDefault="00D478F3" w:rsidP="007F732F">
            <w:pPr>
              <w:spacing w:after="0"/>
              <w:rPr>
                <w:rFonts w:ascii="Cambria" w:hAnsi="Cambria"/>
                <w:b/>
                <w:bCs/>
              </w:rPr>
            </w:pPr>
            <w:r w:rsidRPr="00F93998">
              <w:rPr>
                <w:rFonts w:ascii="Cambria" w:hAnsi="Cambria"/>
                <w:b/>
              </w:rPr>
              <w:t>Cererea de finanțare</w:t>
            </w:r>
            <w:r w:rsidR="00095CC3">
              <w:rPr>
                <w:rFonts w:ascii="Cambria" w:hAnsi="Cambria"/>
                <w:b/>
              </w:rPr>
              <w:t>/</w:t>
            </w:r>
            <w:r w:rsidR="00A111F3">
              <w:t xml:space="preserve"> </w:t>
            </w:r>
            <w:r w:rsidR="00A111F3" w:rsidRPr="00A111F3">
              <w:rPr>
                <w:rFonts w:ascii="Cambria" w:hAnsi="Cambria"/>
                <w:b/>
              </w:rPr>
              <w:t>Anexa 5M - Detalii tehnice și financiare cu privire la componenta de servicii</w:t>
            </w:r>
            <w:r w:rsidR="00A111F3">
              <w:rPr>
                <w:rFonts w:ascii="Cambria" w:hAnsi="Cambria"/>
                <w:b/>
              </w:rPr>
              <w:t xml:space="preserve"> și Memoriu Justificativ</w:t>
            </w:r>
          </w:p>
        </w:tc>
        <w:tc>
          <w:tcPr>
            <w:tcW w:w="0" w:type="auto"/>
            <w:tcBorders>
              <w:top w:val="single" w:sz="4" w:space="0" w:color="auto"/>
              <w:left w:val="single" w:sz="4" w:space="0" w:color="auto"/>
              <w:bottom w:val="single" w:sz="4" w:space="0" w:color="auto"/>
              <w:right w:val="single" w:sz="4" w:space="0" w:color="auto"/>
            </w:tcBorders>
          </w:tcPr>
          <w:p w14:paraId="6EFFFAC4" w14:textId="77777777" w:rsidR="00D478F3" w:rsidRPr="00840A5E" w:rsidRDefault="00D478F3" w:rsidP="005762E5">
            <w:pPr>
              <w:spacing w:after="0"/>
              <w:jc w:val="both"/>
              <w:rPr>
                <w:rFonts w:ascii="Cambria" w:hAnsi="Cambria"/>
              </w:rPr>
            </w:pPr>
            <w:r w:rsidRPr="00840A5E">
              <w:rPr>
                <w:rFonts w:ascii="Cambria" w:hAnsi="Cambria"/>
              </w:rPr>
              <w:t xml:space="preserve">Se verifică dacă prin proiect solicitantul și-a propus realizarea unor activități </w:t>
            </w:r>
            <w:r w:rsidRPr="005B1C8E">
              <w:rPr>
                <w:rFonts w:ascii="Cambria" w:hAnsi="Cambria"/>
              </w:rPr>
              <w:t>care se repetă la un anumit interval de timp cu sau fără schimbarea grupurilor țintă/participanților</w:t>
            </w:r>
            <w:r w:rsidRPr="00840A5E">
              <w:rPr>
                <w:rFonts w:ascii="Cambria" w:hAnsi="Cambria"/>
              </w:rPr>
              <w:t xml:space="preserve"> (de minimum 2 ori).</w:t>
            </w:r>
          </w:p>
        </w:tc>
      </w:tr>
      <w:tr w:rsidR="00A111F3" w:rsidRPr="005B1C8E" w14:paraId="68191555" w14:textId="77777777" w:rsidTr="007F732F">
        <w:tc>
          <w:tcPr>
            <w:tcW w:w="0" w:type="auto"/>
            <w:tcBorders>
              <w:top w:val="single" w:sz="4" w:space="0" w:color="auto"/>
              <w:left w:val="single" w:sz="4" w:space="0" w:color="auto"/>
              <w:bottom w:val="single" w:sz="4" w:space="0" w:color="auto"/>
              <w:right w:val="single" w:sz="4" w:space="0" w:color="auto"/>
            </w:tcBorders>
            <w:vAlign w:val="center"/>
            <w:hideMark/>
          </w:tcPr>
          <w:p w14:paraId="0A798FA5" w14:textId="77777777" w:rsidR="00A111F3" w:rsidRDefault="00A111F3" w:rsidP="00A111F3">
            <w:pPr>
              <w:pStyle w:val="ListParagraph"/>
              <w:numPr>
                <w:ilvl w:val="0"/>
                <w:numId w:val="11"/>
              </w:numPr>
              <w:shd w:val="clear" w:color="auto" w:fill="FFFFFF"/>
              <w:autoSpaceDE w:val="0"/>
              <w:autoSpaceDN w:val="0"/>
              <w:adjustRightInd w:val="0"/>
              <w:spacing w:after="0"/>
              <w:ind w:left="576" w:hanging="576"/>
              <w:rPr>
                <w:rFonts w:ascii="Cambria" w:hAnsi="Cambria"/>
                <w:b/>
                <w:bCs/>
              </w:rPr>
            </w:pPr>
            <w:r w:rsidRPr="005B1C8E">
              <w:rPr>
                <w:rFonts w:ascii="Cambria" w:hAnsi="Cambria"/>
                <w:b/>
                <w:bCs/>
              </w:rPr>
              <w:lastRenderedPageBreak/>
              <w:t>Proiecte de branding teritorial</w:t>
            </w:r>
            <w:bookmarkStart w:id="9" w:name="_GoBack"/>
            <w:bookmarkEnd w:id="9"/>
          </w:p>
          <w:p w14:paraId="6C02D648" w14:textId="7D112D14" w:rsidR="00922F7A" w:rsidRPr="00922F7A" w:rsidRDefault="00922F7A" w:rsidP="00922F7A">
            <w:pPr>
              <w:shd w:val="clear" w:color="auto" w:fill="FFFFFF"/>
              <w:autoSpaceDE w:val="0"/>
              <w:autoSpaceDN w:val="0"/>
              <w:adjustRightInd w:val="0"/>
              <w:spacing w:after="0"/>
              <w:rPr>
                <w:rFonts w:ascii="Cambria" w:hAnsi="Cambria"/>
                <w:b/>
                <w:bCs/>
              </w:rPr>
            </w:pPr>
            <w:r w:rsidRPr="00922F7A">
              <w:rPr>
                <w:rFonts w:ascii="Cambria" w:hAnsi="Cambria"/>
                <w:b/>
                <w:bCs/>
              </w:rPr>
              <w:t>(Având în vedere existența unui brand pentru întreg teritoriul GAL - Ținutul Fluturelui Albastru, nu sunt eligibile acțiuni legate de crearea unui alt brand teritorial.  Astfel criteriul de selecție se referă doar la acțiunile de implementarea brandului existent și acțiuni sub umbrela și regulile acestuia, conform prevederilor din capitolul TIPURI DE ACȚIUNI ELIGIBILE.)</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37EC5" w14:textId="77777777" w:rsidR="00A111F3" w:rsidRPr="00E84CF8" w:rsidRDefault="00A111F3" w:rsidP="00A111F3">
            <w:pPr>
              <w:spacing w:after="0"/>
              <w:rPr>
                <w:rFonts w:ascii="Cambria" w:hAnsi="Cambria"/>
              </w:rPr>
            </w:pPr>
            <w:r w:rsidRPr="00E84CF8">
              <w:rPr>
                <w:rFonts w:ascii="Cambria" w:hAnsi="Cambria"/>
              </w:rPr>
              <w:t>30</w:t>
            </w:r>
          </w:p>
        </w:tc>
        <w:tc>
          <w:tcPr>
            <w:tcW w:w="0" w:type="auto"/>
            <w:tcBorders>
              <w:top w:val="single" w:sz="4" w:space="0" w:color="auto"/>
              <w:left w:val="single" w:sz="4" w:space="0" w:color="auto"/>
              <w:bottom w:val="single" w:sz="4" w:space="0" w:color="auto"/>
              <w:right w:val="single" w:sz="4" w:space="0" w:color="auto"/>
            </w:tcBorders>
          </w:tcPr>
          <w:p w14:paraId="098313BA" w14:textId="628E6116" w:rsidR="00A111F3" w:rsidRPr="000961BD" w:rsidRDefault="00A111F3" w:rsidP="00A111F3">
            <w:pPr>
              <w:spacing w:after="0"/>
              <w:rPr>
                <w:rFonts w:ascii="Cambria" w:hAnsi="Cambria"/>
                <w:bCs/>
                <w:color w:val="FF0000"/>
              </w:rPr>
            </w:pPr>
            <w:r w:rsidRPr="00103450">
              <w:rPr>
                <w:rFonts w:ascii="Cambria" w:hAnsi="Cambria"/>
                <w:b/>
              </w:rPr>
              <w:t>Cererea de finanțare/</w:t>
            </w:r>
            <w:r w:rsidRPr="00103450">
              <w:t xml:space="preserve"> </w:t>
            </w:r>
            <w:r w:rsidRPr="00103450">
              <w:rPr>
                <w:rFonts w:ascii="Cambria" w:hAnsi="Cambria"/>
                <w:b/>
              </w:rPr>
              <w:t>Anexa 5M - Detalii tehnice și financiare cu privire la componenta de servicii și Memoriu Justificativ</w:t>
            </w:r>
          </w:p>
        </w:tc>
        <w:tc>
          <w:tcPr>
            <w:tcW w:w="0" w:type="auto"/>
            <w:tcBorders>
              <w:top w:val="single" w:sz="4" w:space="0" w:color="auto"/>
              <w:left w:val="single" w:sz="4" w:space="0" w:color="auto"/>
              <w:bottom w:val="single" w:sz="4" w:space="0" w:color="auto"/>
              <w:right w:val="single" w:sz="4" w:space="0" w:color="auto"/>
            </w:tcBorders>
          </w:tcPr>
          <w:p w14:paraId="2CBA1726" w14:textId="4E478BB0" w:rsidR="00922F7A" w:rsidRDefault="00922F7A" w:rsidP="00A111F3">
            <w:pPr>
              <w:spacing w:after="0"/>
              <w:jc w:val="both"/>
              <w:rPr>
                <w:rFonts w:ascii="Cambria" w:hAnsi="Cambria"/>
                <w:bCs/>
              </w:rPr>
            </w:pPr>
            <w:r>
              <w:rPr>
                <w:rFonts w:ascii="Cambria" w:hAnsi="Cambria"/>
                <w:bCs/>
              </w:rPr>
              <w:t>Se verifică dacă</w:t>
            </w:r>
            <w:r w:rsidRPr="00922F7A">
              <w:rPr>
                <w:rFonts w:ascii="Cambria" w:hAnsi="Cambria"/>
                <w:bCs/>
              </w:rPr>
              <w:t xml:space="preserve"> acțiunile</w:t>
            </w:r>
            <w:r>
              <w:rPr>
                <w:rFonts w:ascii="Cambria" w:hAnsi="Cambria"/>
                <w:bCs/>
              </w:rPr>
              <w:t xml:space="preserve"> prevăzute în proiect sunt în vederea </w:t>
            </w:r>
            <w:r w:rsidRPr="00922F7A">
              <w:rPr>
                <w:rFonts w:ascii="Cambria" w:hAnsi="Cambria"/>
                <w:bCs/>
              </w:rPr>
              <w:t>implement</w:t>
            </w:r>
            <w:r>
              <w:rPr>
                <w:rFonts w:ascii="Cambria" w:hAnsi="Cambria"/>
                <w:bCs/>
              </w:rPr>
              <w:t>ării</w:t>
            </w:r>
            <w:r w:rsidRPr="00922F7A">
              <w:rPr>
                <w:rFonts w:ascii="Cambria" w:hAnsi="Cambria"/>
                <w:bCs/>
              </w:rPr>
              <w:t xml:space="preserve"> brandului existent și</w:t>
            </w:r>
            <w:r>
              <w:rPr>
                <w:rFonts w:ascii="Cambria" w:hAnsi="Cambria"/>
                <w:bCs/>
              </w:rPr>
              <w:t>/sau sunt</w:t>
            </w:r>
            <w:r w:rsidRPr="00922F7A">
              <w:rPr>
                <w:rFonts w:ascii="Cambria" w:hAnsi="Cambria"/>
                <w:bCs/>
              </w:rPr>
              <w:t xml:space="preserve"> acțiuni sub umbrela și regulile acestuia</w:t>
            </w:r>
            <w:r>
              <w:rPr>
                <w:rFonts w:ascii="Cambria" w:hAnsi="Cambria"/>
                <w:bCs/>
              </w:rPr>
              <w:t>.</w:t>
            </w:r>
          </w:p>
          <w:p w14:paraId="7B42CE06" w14:textId="3659C3D2" w:rsidR="00922F7A" w:rsidRDefault="00A111F3" w:rsidP="00A111F3">
            <w:pPr>
              <w:spacing w:after="0"/>
              <w:jc w:val="both"/>
              <w:rPr>
                <w:rFonts w:ascii="Cambria" w:hAnsi="Cambria"/>
                <w:bCs/>
              </w:rPr>
            </w:pPr>
            <w:r w:rsidRPr="00840A5E">
              <w:rPr>
                <w:rFonts w:ascii="Cambria" w:hAnsi="Cambria"/>
                <w:bCs/>
              </w:rPr>
              <w:t>Se verifică dacă prin proiect solicitantul și-a propus realizarea unor activități specifice de branding teritorial în vederea elaborării și/sau implementării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promovare online și offline, etc.)</w:t>
            </w:r>
          </w:p>
          <w:p w14:paraId="049876FA" w14:textId="1FDB5EB7" w:rsidR="00922F7A" w:rsidRPr="005436A3" w:rsidRDefault="00922F7A" w:rsidP="00A111F3">
            <w:pPr>
              <w:spacing w:after="0"/>
              <w:jc w:val="both"/>
              <w:rPr>
                <w:rFonts w:ascii="Cambria" w:hAnsi="Cambria"/>
                <w:bCs/>
              </w:rPr>
            </w:pPr>
          </w:p>
        </w:tc>
      </w:tr>
      <w:tr w:rsidR="00A111F3" w:rsidRPr="005B1C8E" w14:paraId="43C9ED16" w14:textId="77777777" w:rsidTr="007F732F">
        <w:tc>
          <w:tcPr>
            <w:tcW w:w="0" w:type="auto"/>
            <w:tcBorders>
              <w:top w:val="single" w:sz="4" w:space="0" w:color="auto"/>
              <w:left w:val="single" w:sz="4" w:space="0" w:color="auto"/>
              <w:bottom w:val="single" w:sz="4" w:space="0" w:color="auto"/>
              <w:right w:val="single" w:sz="4" w:space="0" w:color="auto"/>
            </w:tcBorders>
            <w:vAlign w:val="center"/>
          </w:tcPr>
          <w:p w14:paraId="255446C8" w14:textId="77777777" w:rsidR="00A111F3" w:rsidRPr="005B1C8E" w:rsidRDefault="00A111F3" w:rsidP="00A111F3">
            <w:pPr>
              <w:pStyle w:val="ListParagraph"/>
              <w:numPr>
                <w:ilvl w:val="0"/>
                <w:numId w:val="11"/>
              </w:numPr>
              <w:shd w:val="clear" w:color="auto" w:fill="FFFFFF"/>
              <w:autoSpaceDE w:val="0"/>
              <w:autoSpaceDN w:val="0"/>
              <w:adjustRightInd w:val="0"/>
              <w:spacing w:after="0"/>
              <w:ind w:left="576" w:hanging="576"/>
              <w:rPr>
                <w:rFonts w:ascii="Cambria" w:hAnsi="Cambria"/>
                <w:b/>
                <w:bCs/>
              </w:rPr>
            </w:pPr>
            <w:r w:rsidRPr="005B1C8E">
              <w:rPr>
                <w:rFonts w:ascii="Cambria" w:hAnsi="Cambria"/>
                <w:b/>
              </w:rPr>
              <w:t>Proiecte in concordanta cu brandul creat pentru teritoriu</w:t>
            </w:r>
          </w:p>
        </w:tc>
        <w:tc>
          <w:tcPr>
            <w:tcW w:w="0" w:type="auto"/>
            <w:tcBorders>
              <w:top w:val="single" w:sz="4" w:space="0" w:color="auto"/>
              <w:left w:val="single" w:sz="4" w:space="0" w:color="auto"/>
              <w:bottom w:val="single" w:sz="4" w:space="0" w:color="auto"/>
              <w:right w:val="single" w:sz="4" w:space="0" w:color="auto"/>
            </w:tcBorders>
            <w:vAlign w:val="center"/>
          </w:tcPr>
          <w:p w14:paraId="2D2C2586" w14:textId="77777777" w:rsidR="00A111F3" w:rsidRPr="00E84CF8" w:rsidRDefault="00A111F3" w:rsidP="00A111F3">
            <w:pPr>
              <w:spacing w:after="0"/>
              <w:rPr>
                <w:rFonts w:ascii="Cambria" w:hAnsi="Cambria"/>
              </w:rPr>
            </w:pPr>
            <w:r w:rsidRPr="00E84CF8">
              <w:rPr>
                <w:rFonts w:ascii="Cambria" w:hAnsi="Cambria"/>
              </w:rPr>
              <w:t>30</w:t>
            </w:r>
          </w:p>
        </w:tc>
        <w:tc>
          <w:tcPr>
            <w:tcW w:w="0" w:type="auto"/>
            <w:tcBorders>
              <w:top w:val="single" w:sz="4" w:space="0" w:color="auto"/>
              <w:left w:val="single" w:sz="4" w:space="0" w:color="auto"/>
              <w:bottom w:val="single" w:sz="4" w:space="0" w:color="auto"/>
              <w:right w:val="single" w:sz="4" w:space="0" w:color="auto"/>
            </w:tcBorders>
          </w:tcPr>
          <w:p w14:paraId="11A8485E" w14:textId="3605FEFF" w:rsidR="00A111F3" w:rsidRPr="000961BD" w:rsidRDefault="00A111F3" w:rsidP="00A111F3">
            <w:pPr>
              <w:spacing w:after="0"/>
              <w:rPr>
                <w:rFonts w:ascii="Cambria" w:hAnsi="Cambria"/>
                <w:bCs/>
              </w:rPr>
            </w:pPr>
            <w:r w:rsidRPr="00103450">
              <w:rPr>
                <w:rFonts w:ascii="Cambria" w:hAnsi="Cambria"/>
                <w:b/>
              </w:rPr>
              <w:t>Cererea de finanțare/</w:t>
            </w:r>
            <w:r w:rsidRPr="00103450">
              <w:t xml:space="preserve"> </w:t>
            </w:r>
            <w:r w:rsidRPr="00103450">
              <w:rPr>
                <w:rFonts w:ascii="Cambria" w:hAnsi="Cambria"/>
                <w:b/>
              </w:rPr>
              <w:t xml:space="preserve">Anexa 5M - Detalii tehnice și financiare cu privire la componenta de servicii și </w:t>
            </w:r>
            <w:r w:rsidRPr="00103450">
              <w:rPr>
                <w:rFonts w:ascii="Cambria" w:hAnsi="Cambria"/>
                <w:b/>
              </w:rPr>
              <w:lastRenderedPageBreak/>
              <w:t>Memoriu Justificativ</w:t>
            </w:r>
          </w:p>
        </w:tc>
        <w:tc>
          <w:tcPr>
            <w:tcW w:w="0" w:type="auto"/>
            <w:tcBorders>
              <w:top w:val="single" w:sz="4" w:space="0" w:color="auto"/>
              <w:left w:val="single" w:sz="4" w:space="0" w:color="auto"/>
              <w:bottom w:val="single" w:sz="4" w:space="0" w:color="auto"/>
              <w:right w:val="single" w:sz="4" w:space="0" w:color="auto"/>
            </w:tcBorders>
          </w:tcPr>
          <w:p w14:paraId="7FED0AF2" w14:textId="77777777" w:rsidR="00A111F3" w:rsidRPr="000961BD" w:rsidRDefault="00A111F3" w:rsidP="00A111F3">
            <w:pPr>
              <w:spacing w:after="0"/>
              <w:jc w:val="both"/>
              <w:rPr>
                <w:rFonts w:ascii="Cambria" w:hAnsi="Cambria"/>
                <w:bCs/>
              </w:rPr>
            </w:pPr>
            <w:r>
              <w:rPr>
                <w:rFonts w:ascii="Cambria" w:hAnsi="Cambria"/>
                <w:bCs/>
              </w:rPr>
              <w:lastRenderedPageBreak/>
              <w:t xml:space="preserve">Se verifică dacă proiectul este în concordanță cu brandul teritorial creat pentru zona acoperită de GAL, ”Ținutul Fluturelui Albastru” și dacă respectă principiile care stau la baza acestuia: </w:t>
            </w:r>
            <w:r w:rsidRPr="00AF05F6">
              <w:rPr>
                <w:rFonts w:ascii="Cambria" w:hAnsi="Cambria"/>
                <w:bCs/>
                <w:i/>
                <w:iCs/>
              </w:rPr>
              <w:t xml:space="preserve">un loc de trăit, într-un mediu ecologic (garantat </w:t>
            </w:r>
            <w:r w:rsidRPr="00AF05F6">
              <w:rPr>
                <w:rFonts w:ascii="Cambria" w:hAnsi="Cambria"/>
                <w:bCs/>
                <w:i/>
                <w:iCs/>
              </w:rPr>
              <w:lastRenderedPageBreak/>
              <w:t>de prezența unor fluturi rari și pretențioși) și într-un mediu încărcat de istorie, printre numeroase castele și cetăți.</w:t>
            </w:r>
          </w:p>
        </w:tc>
      </w:tr>
      <w:tr w:rsidR="00A111F3" w:rsidRPr="005B1C8E" w14:paraId="37D134F3" w14:textId="77777777" w:rsidTr="007F732F">
        <w:tc>
          <w:tcPr>
            <w:tcW w:w="0" w:type="auto"/>
            <w:tcBorders>
              <w:top w:val="single" w:sz="4" w:space="0" w:color="auto"/>
              <w:left w:val="single" w:sz="4" w:space="0" w:color="auto"/>
              <w:bottom w:val="single" w:sz="4" w:space="0" w:color="auto"/>
              <w:right w:val="single" w:sz="4" w:space="0" w:color="auto"/>
            </w:tcBorders>
            <w:vAlign w:val="center"/>
            <w:hideMark/>
          </w:tcPr>
          <w:p w14:paraId="3499328B" w14:textId="77777777" w:rsidR="00A111F3" w:rsidRPr="005B1C8E" w:rsidRDefault="00A111F3" w:rsidP="00A111F3">
            <w:pPr>
              <w:pStyle w:val="ListParagraph"/>
              <w:numPr>
                <w:ilvl w:val="0"/>
                <w:numId w:val="11"/>
              </w:numPr>
              <w:shd w:val="clear" w:color="auto" w:fill="FFFFFF"/>
              <w:autoSpaceDE w:val="0"/>
              <w:autoSpaceDN w:val="0"/>
              <w:adjustRightInd w:val="0"/>
              <w:spacing w:after="0"/>
              <w:ind w:left="576" w:hanging="576"/>
              <w:rPr>
                <w:rFonts w:ascii="Cambria" w:hAnsi="Cambria"/>
                <w:b/>
                <w:bCs/>
              </w:rPr>
            </w:pPr>
            <w:r w:rsidRPr="005B1C8E">
              <w:rPr>
                <w:rFonts w:ascii="Cambria" w:hAnsi="Cambria"/>
                <w:b/>
                <w:bCs/>
              </w:rPr>
              <w:lastRenderedPageBreak/>
              <w:t>Proiecte care prevăd activități legate de turism rural și/sau ecoturism</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4D842" w14:textId="77777777" w:rsidR="00A111F3" w:rsidRPr="00E84CF8" w:rsidRDefault="00A111F3" w:rsidP="00A111F3">
            <w:pPr>
              <w:spacing w:after="0"/>
              <w:rPr>
                <w:rFonts w:ascii="Cambria" w:hAnsi="Cambria"/>
              </w:rPr>
            </w:pPr>
            <w:r w:rsidRPr="00E84CF8">
              <w:rPr>
                <w:rFonts w:ascii="Cambria" w:hAnsi="Cambria"/>
              </w:rPr>
              <w:t>20</w:t>
            </w:r>
          </w:p>
        </w:tc>
        <w:tc>
          <w:tcPr>
            <w:tcW w:w="0" w:type="auto"/>
            <w:tcBorders>
              <w:top w:val="single" w:sz="4" w:space="0" w:color="auto"/>
              <w:left w:val="single" w:sz="4" w:space="0" w:color="auto"/>
              <w:bottom w:val="single" w:sz="4" w:space="0" w:color="auto"/>
              <w:right w:val="single" w:sz="4" w:space="0" w:color="auto"/>
            </w:tcBorders>
          </w:tcPr>
          <w:p w14:paraId="2A594D0C" w14:textId="1C42DB48" w:rsidR="00A111F3" w:rsidRPr="005B1C8E" w:rsidRDefault="00A111F3" w:rsidP="00A111F3">
            <w:pPr>
              <w:spacing w:after="0"/>
              <w:rPr>
                <w:rFonts w:ascii="Cambria" w:hAnsi="Cambria"/>
                <w:color w:val="FF0000"/>
              </w:rPr>
            </w:pPr>
            <w:r w:rsidRPr="00C360E0">
              <w:rPr>
                <w:rFonts w:ascii="Cambria" w:hAnsi="Cambria"/>
                <w:b/>
              </w:rPr>
              <w:t>Cererea de finanțare/</w:t>
            </w:r>
            <w:r w:rsidRPr="00C360E0">
              <w:t xml:space="preserve"> </w:t>
            </w:r>
            <w:r w:rsidRPr="00C360E0">
              <w:rPr>
                <w:rFonts w:ascii="Cambria" w:hAnsi="Cambria"/>
                <w:b/>
              </w:rPr>
              <w:t>Anexa 5M - Detalii tehnice și financiare cu privire la componenta de servicii și Memoriu Justificativ</w:t>
            </w:r>
          </w:p>
        </w:tc>
        <w:tc>
          <w:tcPr>
            <w:tcW w:w="0" w:type="auto"/>
            <w:tcBorders>
              <w:top w:val="single" w:sz="4" w:space="0" w:color="auto"/>
              <w:left w:val="single" w:sz="4" w:space="0" w:color="auto"/>
              <w:bottom w:val="single" w:sz="4" w:space="0" w:color="auto"/>
              <w:right w:val="single" w:sz="4" w:space="0" w:color="auto"/>
            </w:tcBorders>
          </w:tcPr>
          <w:p w14:paraId="3EED7C95" w14:textId="77777777" w:rsidR="00A111F3" w:rsidRPr="005436A3" w:rsidRDefault="00A111F3" w:rsidP="00A111F3">
            <w:pPr>
              <w:spacing w:after="0"/>
              <w:jc w:val="both"/>
              <w:rPr>
                <w:rFonts w:ascii="Cambria" w:hAnsi="Cambria"/>
                <w:bCs/>
              </w:rPr>
            </w:pPr>
            <w:r w:rsidRPr="005436A3">
              <w:rPr>
                <w:rFonts w:ascii="Cambria" w:hAnsi="Cambria"/>
                <w:bCs/>
              </w:rPr>
              <w:t>Se verifică dacă cel puțin una dintre activitățile propuse de solicitant este legată de turism rural și/sau ecoturism</w:t>
            </w:r>
            <w:r>
              <w:rPr>
                <w:rFonts w:ascii="Cambria" w:hAnsi="Cambria"/>
                <w:bCs/>
              </w:rPr>
              <w:t>.</w:t>
            </w:r>
          </w:p>
        </w:tc>
      </w:tr>
      <w:tr w:rsidR="00A111F3" w:rsidRPr="005B1C8E" w14:paraId="78FA10CB" w14:textId="77777777" w:rsidTr="007F732F">
        <w:tc>
          <w:tcPr>
            <w:tcW w:w="0" w:type="auto"/>
            <w:tcBorders>
              <w:top w:val="single" w:sz="4" w:space="0" w:color="auto"/>
              <w:left w:val="single" w:sz="4" w:space="0" w:color="auto"/>
              <w:bottom w:val="single" w:sz="4" w:space="0" w:color="auto"/>
              <w:right w:val="single" w:sz="4" w:space="0" w:color="auto"/>
            </w:tcBorders>
            <w:vAlign w:val="center"/>
            <w:hideMark/>
          </w:tcPr>
          <w:p w14:paraId="6FE9196E" w14:textId="77777777" w:rsidR="00A111F3" w:rsidRPr="00840A5E" w:rsidRDefault="00A111F3" w:rsidP="00A111F3">
            <w:pPr>
              <w:pStyle w:val="ListParagraph"/>
              <w:numPr>
                <w:ilvl w:val="0"/>
                <w:numId w:val="11"/>
              </w:numPr>
              <w:shd w:val="clear" w:color="auto" w:fill="FFFFFF"/>
              <w:autoSpaceDE w:val="0"/>
              <w:autoSpaceDN w:val="0"/>
              <w:adjustRightInd w:val="0"/>
              <w:spacing w:after="0"/>
              <w:ind w:left="576" w:hanging="576"/>
              <w:rPr>
                <w:rFonts w:ascii="Cambria" w:hAnsi="Cambria"/>
                <w:b/>
              </w:rPr>
            </w:pPr>
            <w:r w:rsidRPr="005B1C8E">
              <w:rPr>
                <w:rFonts w:ascii="Cambria" w:hAnsi="Cambria"/>
                <w:b/>
              </w:rPr>
              <w:t>Proiecte care prevăd acțiuni inovative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171EB" w14:textId="77777777" w:rsidR="00A111F3" w:rsidRPr="00E84CF8" w:rsidRDefault="00A111F3" w:rsidP="00A111F3">
            <w:pPr>
              <w:spacing w:after="0"/>
              <w:rPr>
                <w:rFonts w:ascii="Cambria" w:hAnsi="Cambria"/>
                <w:b/>
              </w:rPr>
            </w:pPr>
            <w:r w:rsidRPr="00E84CF8">
              <w:rPr>
                <w:rFonts w:ascii="Cambria" w:hAnsi="Cambria"/>
                <w:b/>
              </w:rPr>
              <w:t>10</w:t>
            </w:r>
          </w:p>
        </w:tc>
        <w:tc>
          <w:tcPr>
            <w:tcW w:w="0" w:type="auto"/>
            <w:tcBorders>
              <w:top w:val="single" w:sz="4" w:space="0" w:color="auto"/>
              <w:left w:val="single" w:sz="4" w:space="0" w:color="auto"/>
              <w:bottom w:val="single" w:sz="4" w:space="0" w:color="auto"/>
              <w:right w:val="single" w:sz="4" w:space="0" w:color="auto"/>
            </w:tcBorders>
          </w:tcPr>
          <w:p w14:paraId="6CFC2002" w14:textId="605A152B" w:rsidR="00A111F3" w:rsidRPr="005B1C8E" w:rsidRDefault="00A111F3" w:rsidP="00A111F3">
            <w:pPr>
              <w:spacing w:after="0"/>
              <w:rPr>
                <w:rFonts w:ascii="Cambria" w:hAnsi="Cambria"/>
                <w:b/>
                <w:color w:val="FF0000"/>
              </w:rPr>
            </w:pPr>
            <w:r w:rsidRPr="00C360E0">
              <w:rPr>
                <w:rFonts w:ascii="Cambria" w:hAnsi="Cambria"/>
                <w:b/>
              </w:rPr>
              <w:t>Cererea de finanțare/</w:t>
            </w:r>
            <w:r w:rsidRPr="00C360E0">
              <w:t xml:space="preserve"> </w:t>
            </w:r>
            <w:r w:rsidRPr="00C360E0">
              <w:rPr>
                <w:rFonts w:ascii="Cambria" w:hAnsi="Cambria"/>
                <w:b/>
              </w:rPr>
              <w:t>Anexa 5M - Detalii tehnice și financiare cu privire la componenta de servicii și Memoriu Justificativ</w:t>
            </w:r>
          </w:p>
        </w:tc>
        <w:tc>
          <w:tcPr>
            <w:tcW w:w="0" w:type="auto"/>
            <w:tcBorders>
              <w:top w:val="single" w:sz="4" w:space="0" w:color="auto"/>
              <w:left w:val="single" w:sz="4" w:space="0" w:color="auto"/>
              <w:bottom w:val="single" w:sz="4" w:space="0" w:color="auto"/>
              <w:right w:val="single" w:sz="4" w:space="0" w:color="auto"/>
            </w:tcBorders>
          </w:tcPr>
          <w:p w14:paraId="1F64CC30" w14:textId="77777777" w:rsidR="00A111F3" w:rsidRPr="005436A3" w:rsidRDefault="00A111F3" w:rsidP="00A111F3">
            <w:pPr>
              <w:tabs>
                <w:tab w:val="left" w:pos="270"/>
              </w:tabs>
              <w:suppressAutoHyphens/>
              <w:spacing w:after="0"/>
              <w:jc w:val="both"/>
              <w:rPr>
                <w:rFonts w:ascii="Cambria" w:hAnsi="Cambria"/>
                <w:bCs/>
              </w:rPr>
            </w:pPr>
            <w:r w:rsidRPr="005436A3">
              <w:rPr>
                <w:rFonts w:ascii="Cambria" w:hAnsi="Cambria"/>
                <w:bCs/>
              </w:rPr>
              <w:t>Se verifică dacă solicitantul a propus activități noi, care nu au mai fost desfășurate anterior în teritoriul GAL Someș Transilvan sau activități desfășurate anterior, într-o abordare nouă.</w:t>
            </w:r>
          </w:p>
        </w:tc>
      </w:tr>
      <w:tr w:rsidR="00A111F3" w:rsidRPr="005B1C8E" w14:paraId="79D46E06" w14:textId="77777777" w:rsidTr="007F732F">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34744" w14:textId="77777777" w:rsidR="00D478F3" w:rsidRPr="000961BD" w:rsidRDefault="00D478F3" w:rsidP="007F732F">
            <w:pPr>
              <w:shd w:val="clear" w:color="auto" w:fill="FFFFFF"/>
              <w:autoSpaceDE w:val="0"/>
              <w:autoSpaceDN w:val="0"/>
              <w:adjustRightInd w:val="0"/>
              <w:spacing w:after="0"/>
              <w:jc w:val="both"/>
              <w:rPr>
                <w:rFonts w:ascii="Cambria" w:hAnsi="Cambria"/>
                <w:b/>
              </w:rPr>
            </w:pPr>
            <w:r>
              <w:rPr>
                <w:rFonts w:ascii="Cambria" w:hAnsi="Cambria"/>
                <w:b/>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B1B791" w14:textId="77777777" w:rsidR="00D478F3" w:rsidRPr="00E84CF8" w:rsidRDefault="00D478F3" w:rsidP="007F732F">
            <w:pPr>
              <w:spacing w:after="0"/>
              <w:rPr>
                <w:rFonts w:ascii="Cambria" w:hAnsi="Cambria"/>
                <w:b/>
              </w:rPr>
            </w:pPr>
            <w:r w:rsidRPr="00E84CF8">
              <w:rPr>
                <w:rFonts w:ascii="Cambria" w:hAnsi="Cambria"/>
                <w:b/>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7DC3AE5" w14:textId="77777777" w:rsidR="00D478F3" w:rsidRPr="005B1C8E" w:rsidRDefault="00D478F3" w:rsidP="007F732F">
            <w:pPr>
              <w:spacing w:after="0"/>
              <w:rPr>
                <w:rFonts w:ascii="Cambria" w:hAnsi="Cambria"/>
                <w:b/>
              </w:rPr>
            </w:pPr>
          </w:p>
        </w:tc>
        <w:tc>
          <w:tcPr>
            <w:tcW w:w="0" w:type="auto"/>
            <w:tcBorders>
              <w:top w:val="single" w:sz="4" w:space="0" w:color="auto"/>
              <w:left w:val="single" w:sz="4" w:space="0" w:color="auto"/>
              <w:bottom w:val="single" w:sz="4" w:space="0" w:color="auto"/>
              <w:right w:val="single" w:sz="4" w:space="0" w:color="auto"/>
            </w:tcBorders>
          </w:tcPr>
          <w:p w14:paraId="56CC61E5" w14:textId="77777777" w:rsidR="00D478F3" w:rsidRPr="005B1C8E" w:rsidRDefault="00D478F3" w:rsidP="007F732F">
            <w:pPr>
              <w:spacing w:after="0"/>
              <w:rPr>
                <w:rFonts w:ascii="Cambria" w:hAnsi="Cambria"/>
                <w:b/>
              </w:rPr>
            </w:pPr>
          </w:p>
        </w:tc>
      </w:tr>
      <w:tr w:rsidR="00D478F3" w:rsidRPr="005B1C8E" w14:paraId="59C12076" w14:textId="77777777" w:rsidTr="007F732F">
        <w:tc>
          <w:tcPr>
            <w:tcW w:w="0" w:type="auto"/>
            <w:gridSpan w:val="4"/>
            <w:tcBorders>
              <w:top w:val="single" w:sz="4" w:space="0" w:color="auto"/>
              <w:left w:val="single" w:sz="4" w:space="0" w:color="auto"/>
              <w:bottom w:val="single" w:sz="4" w:space="0" w:color="auto"/>
              <w:right w:val="single" w:sz="4" w:space="0" w:color="auto"/>
            </w:tcBorders>
          </w:tcPr>
          <w:p w14:paraId="1540C7B2" w14:textId="77777777" w:rsidR="00047F30" w:rsidRPr="00FA4131" w:rsidRDefault="00047F30" w:rsidP="00047F30">
            <w:pPr>
              <w:pStyle w:val="ListParagraph"/>
              <w:numPr>
                <w:ilvl w:val="0"/>
                <w:numId w:val="4"/>
              </w:numPr>
              <w:suppressAutoHyphens/>
              <w:spacing w:after="0"/>
              <w:ind w:hanging="360"/>
              <w:contextualSpacing w:val="0"/>
              <w:jc w:val="both"/>
              <w:rPr>
                <w:rFonts w:ascii="Cambria" w:hAnsi="Cambria"/>
              </w:rPr>
            </w:pPr>
            <w:r w:rsidRPr="00FA4131">
              <w:rPr>
                <w:rFonts w:ascii="Cambria" w:hAnsi="Cambria"/>
                <w:b/>
              </w:rPr>
              <w:t>Punctajul minim</w:t>
            </w:r>
            <w:r w:rsidRPr="00FA4131">
              <w:rPr>
                <w:rFonts w:ascii="Cambria" w:hAnsi="Cambria"/>
              </w:rPr>
              <w:t xml:space="preserve"> admis la </w:t>
            </w:r>
            <w:r w:rsidRPr="00095CC3">
              <w:rPr>
                <w:rFonts w:ascii="Cambria" w:hAnsi="Cambria"/>
              </w:rPr>
              <w:t xml:space="preserve">finanțare este de </w:t>
            </w:r>
            <w:r w:rsidRPr="00095CC3">
              <w:rPr>
                <w:rFonts w:ascii="Cambria" w:hAnsi="Cambria"/>
                <w:b/>
                <w:bCs/>
              </w:rPr>
              <w:t>50 puncte.</w:t>
            </w:r>
          </w:p>
          <w:p w14:paraId="7139A2BF" w14:textId="77777777" w:rsidR="00047F30" w:rsidRPr="00FA4131" w:rsidRDefault="00047F30" w:rsidP="00047F30">
            <w:pPr>
              <w:pStyle w:val="ListParagraph"/>
              <w:numPr>
                <w:ilvl w:val="0"/>
                <w:numId w:val="4"/>
              </w:numPr>
              <w:suppressAutoHyphens/>
              <w:spacing w:after="0"/>
              <w:ind w:hanging="360"/>
              <w:contextualSpacing w:val="0"/>
              <w:jc w:val="both"/>
              <w:rPr>
                <w:rFonts w:ascii="Cambria" w:hAnsi="Cambria"/>
              </w:rPr>
            </w:pPr>
            <w:r w:rsidRPr="00FA4131">
              <w:rPr>
                <w:rFonts w:ascii="Cambria" w:hAnsi="Cambria"/>
                <w:b/>
              </w:rPr>
              <w:t>Departajarea proiectelor cu același punctaj:</w:t>
            </w:r>
          </w:p>
          <w:p w14:paraId="4B25643C" w14:textId="77777777" w:rsidR="00047F30" w:rsidRPr="00FA4131" w:rsidRDefault="00047F30" w:rsidP="00047F30">
            <w:pPr>
              <w:pStyle w:val="ListParagraph"/>
              <w:ind w:left="360"/>
              <w:rPr>
                <w:rFonts w:ascii="Cambria" w:hAnsi="Cambria"/>
              </w:rPr>
            </w:pPr>
            <w:r w:rsidRPr="00FA4131">
              <w:rPr>
                <w:rFonts w:ascii="Cambria" w:hAnsi="Cambria"/>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74832C88" w14:textId="77777777" w:rsidR="00047F30" w:rsidRPr="00FA4131" w:rsidRDefault="00047F30" w:rsidP="00047F30">
            <w:pPr>
              <w:pStyle w:val="ListParagraph"/>
              <w:ind w:left="360"/>
              <w:rPr>
                <w:rFonts w:ascii="Cambria" w:hAnsi="Cambria"/>
              </w:rPr>
            </w:pPr>
          </w:p>
          <w:p w14:paraId="67505C55" w14:textId="77777777" w:rsidR="00047F30" w:rsidRPr="00FA4131" w:rsidRDefault="00047F30" w:rsidP="00047F30">
            <w:pPr>
              <w:pStyle w:val="ListParagraph"/>
              <w:numPr>
                <w:ilvl w:val="0"/>
                <w:numId w:val="18"/>
              </w:numPr>
              <w:suppressAutoHyphens/>
              <w:spacing w:after="0" w:line="300" w:lineRule="auto"/>
              <w:contextualSpacing w:val="0"/>
              <w:jc w:val="both"/>
              <w:rPr>
                <w:rFonts w:ascii="Cambria" w:hAnsi="Cambria"/>
              </w:rPr>
            </w:pPr>
            <w:r w:rsidRPr="00FA4131">
              <w:rPr>
                <w:rFonts w:ascii="Cambria" w:hAnsi="Cambria"/>
              </w:rPr>
              <w:t>Proiecte in concordanta cu brandul creat pentru teritoriu</w:t>
            </w:r>
          </w:p>
          <w:p w14:paraId="10F31DB2" w14:textId="77777777" w:rsidR="00047F30" w:rsidRPr="00FA4131" w:rsidRDefault="00047F30" w:rsidP="00047F30">
            <w:pPr>
              <w:pStyle w:val="ListParagraph"/>
              <w:numPr>
                <w:ilvl w:val="0"/>
                <w:numId w:val="18"/>
              </w:numPr>
              <w:suppressAutoHyphens/>
              <w:spacing w:after="0" w:line="300" w:lineRule="auto"/>
              <w:contextualSpacing w:val="0"/>
              <w:jc w:val="both"/>
              <w:rPr>
                <w:rFonts w:ascii="Cambria" w:hAnsi="Cambria"/>
              </w:rPr>
            </w:pPr>
            <w:r w:rsidRPr="00FA4131">
              <w:rPr>
                <w:rFonts w:ascii="Cambria" w:hAnsi="Cambria"/>
              </w:rPr>
              <w:t>Proiecte care prevăd acțiuni inovative</w:t>
            </w:r>
          </w:p>
          <w:p w14:paraId="59C6EFF5" w14:textId="77777777" w:rsidR="00047F30" w:rsidRPr="00FA4131" w:rsidRDefault="00047F30" w:rsidP="00047F30">
            <w:pPr>
              <w:pStyle w:val="ListParagraph"/>
              <w:numPr>
                <w:ilvl w:val="0"/>
                <w:numId w:val="18"/>
              </w:numPr>
              <w:suppressAutoHyphens/>
              <w:spacing w:after="0" w:line="300" w:lineRule="auto"/>
              <w:contextualSpacing w:val="0"/>
              <w:jc w:val="both"/>
              <w:rPr>
                <w:rFonts w:ascii="Cambria" w:hAnsi="Cambria"/>
              </w:rPr>
            </w:pPr>
            <w:r w:rsidRPr="00FA4131">
              <w:rPr>
                <w:rFonts w:ascii="Cambria" w:hAnsi="Cambria"/>
              </w:rPr>
              <w:t xml:space="preserve">Proiecte care dețin în cadrul echipei de implementare cel puțin o persoană cu experiență în implementarea proiectelor de servicii derulate prin programul LEADER. </w:t>
            </w:r>
          </w:p>
          <w:p w14:paraId="3FF06FFB" w14:textId="77777777" w:rsidR="00047F30" w:rsidRPr="00FA4131" w:rsidRDefault="00047F30" w:rsidP="00047F30">
            <w:pPr>
              <w:pStyle w:val="ListParagraph"/>
              <w:ind w:left="0"/>
              <w:rPr>
                <w:rFonts w:ascii="Cambria" w:hAnsi="Cambria"/>
              </w:rPr>
            </w:pPr>
          </w:p>
          <w:p w14:paraId="7A604196" w14:textId="0604D232" w:rsidR="00047F30" w:rsidRPr="005B1C8E" w:rsidRDefault="00047F30" w:rsidP="00047F30">
            <w:pPr>
              <w:pStyle w:val="ListParagraph"/>
              <w:suppressAutoHyphens/>
              <w:spacing w:after="0" w:line="300" w:lineRule="auto"/>
              <w:ind w:left="0"/>
              <w:contextualSpacing w:val="0"/>
              <w:jc w:val="both"/>
              <w:rPr>
                <w:rFonts w:ascii="Cambria" w:hAnsi="Cambria"/>
                <w:b/>
              </w:rPr>
            </w:pPr>
            <w:r w:rsidRPr="00FA4131">
              <w:t xml:space="preserve">În cazul proiectelor cu același punctaj și aceeași prioritate, departajarea acestora se va face </w:t>
            </w:r>
            <w:r w:rsidRPr="00FA4131">
              <w:rPr>
                <w:b/>
              </w:rPr>
              <w:t>în ordinea depunerii proiectelor. Se va lua în calcul data și ora depunerii.</w:t>
            </w:r>
          </w:p>
        </w:tc>
      </w:tr>
    </w:tbl>
    <w:p w14:paraId="5B0533C7" w14:textId="1975B377" w:rsidR="00DE4032" w:rsidRPr="00F93998" w:rsidRDefault="00DE4032" w:rsidP="00192C55">
      <w:pPr>
        <w:tabs>
          <w:tab w:val="left" w:pos="6120"/>
        </w:tabs>
        <w:spacing w:after="0" w:line="240" w:lineRule="auto"/>
        <w:ind w:left="450" w:hanging="450"/>
        <w:contextualSpacing/>
        <w:jc w:val="both"/>
        <w:rPr>
          <w:rFonts w:ascii="Cambria" w:hAnsi="Cambria"/>
          <w:b/>
          <w:kern w:val="32"/>
        </w:rPr>
      </w:pPr>
    </w:p>
    <w:sectPr w:rsidR="00DE4032" w:rsidRPr="00F93998" w:rsidSect="007F732F">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4D0AC" w16cid:durableId="222F2C86"/>
  <w16cid:commentId w16cid:paraId="245199B8" w16cid:durableId="222F3129"/>
  <w16cid:commentId w16cid:paraId="5919EB12" w16cid:durableId="222F2C87"/>
  <w16cid:commentId w16cid:paraId="2649BBD4" w16cid:durableId="222F2C88"/>
  <w16cid:commentId w16cid:paraId="72D32D5B" w16cid:durableId="222F2C89"/>
  <w16cid:commentId w16cid:paraId="65B11A80" w16cid:durableId="222F2C8A"/>
  <w16cid:commentId w16cid:paraId="6765DA83" w16cid:durableId="222F2C8B"/>
  <w16cid:commentId w16cid:paraId="0BF2A1AA" w16cid:durableId="222F5C39"/>
  <w16cid:commentId w16cid:paraId="26B2D13D" w16cid:durableId="222F2C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CA3F" w14:textId="77777777" w:rsidR="0096722B" w:rsidRDefault="0096722B" w:rsidP="00DE4032">
      <w:pPr>
        <w:spacing w:after="0" w:line="240" w:lineRule="auto"/>
      </w:pPr>
      <w:r>
        <w:separator/>
      </w:r>
    </w:p>
  </w:endnote>
  <w:endnote w:type="continuationSeparator" w:id="0">
    <w:p w14:paraId="087EACBB" w14:textId="77777777" w:rsidR="0096722B" w:rsidRDefault="0096722B" w:rsidP="00DE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F482" w14:textId="0A6D2A42" w:rsidR="00053190" w:rsidRPr="0049533A" w:rsidRDefault="00053190">
    <w:pPr>
      <w:pStyle w:val="Footer"/>
      <w:jc w:val="right"/>
    </w:pPr>
    <w:r w:rsidRPr="0049533A">
      <w:rPr>
        <w:noProof/>
        <w:lang w:eastAsia="ro-RO"/>
      </w:rPr>
      <mc:AlternateContent>
        <mc:Choice Requires="wps">
          <w:drawing>
            <wp:anchor distT="0" distB="0" distL="114300" distR="114300" simplePos="0" relativeHeight="251659264" behindDoc="0" locked="0" layoutInCell="1" allowOverlap="1" wp14:anchorId="18FAD928" wp14:editId="015F8F40">
              <wp:simplePos x="0" y="0"/>
              <wp:positionH relativeFrom="margin">
                <wp:align>left</wp:align>
              </wp:positionH>
              <wp:positionV relativeFrom="paragraph">
                <wp:posOffset>96520</wp:posOffset>
              </wp:positionV>
              <wp:extent cx="4114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46EFCB"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" strokecolor="black [3200]" strokeweight=".5pt">
              <v:stroke joinstyle="miter"/>
              <w10:wrap anchorx="margin"/>
            </v:line>
          </w:pict>
        </mc:Fallback>
      </mc:AlternateContent>
    </w:r>
  </w:p>
  <w:p w14:paraId="3614D37E" w14:textId="77777777" w:rsidR="00053190" w:rsidRPr="0049533A" w:rsidRDefault="00053190" w:rsidP="003E0AE7">
    <w:pPr>
      <w:pStyle w:val="Footer"/>
      <w:rPr>
        <w:rFonts w:ascii="Cambria" w:hAnsi="Cambria"/>
        <w:b/>
        <w:i/>
        <w:iCs/>
        <w:sz w:val="20"/>
        <w:szCs w:val="20"/>
      </w:rPr>
    </w:pPr>
    <w:r w:rsidRPr="0049533A">
      <w:rPr>
        <w:rFonts w:ascii="Cambria" w:hAnsi="Cambria"/>
        <w:b/>
        <w:i/>
        <w:iCs/>
        <w:sz w:val="20"/>
        <w:szCs w:val="20"/>
      </w:rPr>
      <w:t>Fișa de evaluare  generală a proiectului</w:t>
    </w:r>
  </w:p>
  <w:p w14:paraId="6EF54F56" w14:textId="617A90E0" w:rsidR="00053190" w:rsidRPr="0049533A" w:rsidRDefault="00053190" w:rsidP="003E0AE7">
    <w:pPr>
      <w:pStyle w:val="Footer"/>
      <w:rPr>
        <w:rFonts w:ascii="Cambria" w:hAnsi="Cambria"/>
        <w:b/>
        <w:i/>
        <w:iCs/>
        <w:sz w:val="20"/>
        <w:szCs w:val="20"/>
      </w:rPr>
    </w:pPr>
    <w:r w:rsidRPr="0049533A">
      <w:rPr>
        <w:rFonts w:ascii="Cambria" w:hAnsi="Cambria"/>
        <w:bCs/>
        <w:i/>
        <w:iCs/>
        <w:sz w:val="20"/>
        <w:szCs w:val="20"/>
      </w:rPr>
      <w:t>Măsura M2</w:t>
    </w:r>
    <w:r w:rsidRPr="0049533A">
      <w:rPr>
        <w:rFonts w:ascii="Cambria" w:hAnsi="Cambria"/>
        <w:i/>
        <w:iCs/>
        <w:sz w:val="20"/>
        <w:szCs w:val="20"/>
      </w:rPr>
      <w:t xml:space="preserve">/6B-Valorificarea patrimoniului local și consolidarea identității locale - </w:t>
    </w:r>
    <w:r w:rsidRPr="0049533A">
      <w:rPr>
        <w:rFonts w:ascii="Cambria" w:hAnsi="Cambria"/>
        <w:bCs/>
        <w:sz w:val="20"/>
        <w:szCs w:val="20"/>
      </w:rPr>
      <w:t xml:space="preserve"> 2020</w:t>
    </w:r>
  </w:p>
  <w:sdt>
    <w:sdtPr>
      <w:id w:val="1681232063"/>
      <w:docPartObj>
        <w:docPartGallery w:val="Page Numbers (Bottom of Page)"/>
        <w:docPartUnique/>
      </w:docPartObj>
    </w:sdtPr>
    <w:sdtEndPr>
      <w:rPr>
        <w:noProof/>
      </w:rPr>
    </w:sdtEndPr>
    <w:sdtContent>
      <w:p w14:paraId="44DE95DF" w14:textId="7D7BF47C" w:rsidR="00053190" w:rsidRDefault="00053190">
        <w:pPr>
          <w:pStyle w:val="Footer"/>
          <w:jc w:val="right"/>
        </w:pPr>
        <w:r>
          <w:fldChar w:fldCharType="begin"/>
        </w:r>
        <w:r>
          <w:instrText xml:space="preserve"> PAGE   \* MERGEFORMAT </w:instrText>
        </w:r>
        <w:r>
          <w:fldChar w:fldCharType="separate"/>
        </w:r>
        <w:r w:rsidR="00465BF7">
          <w:rPr>
            <w:noProof/>
          </w:rPr>
          <w:t>26</w:t>
        </w:r>
        <w:r>
          <w:rPr>
            <w:noProof/>
          </w:rPr>
          <w:fldChar w:fldCharType="end"/>
        </w:r>
      </w:p>
    </w:sdtContent>
  </w:sdt>
  <w:p w14:paraId="06F77051" w14:textId="7A76DB26" w:rsidR="00053190" w:rsidRPr="009A4D93" w:rsidRDefault="00053190" w:rsidP="003E0AE7">
    <w:pPr>
      <w:spacing w:after="0"/>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AB44" w14:textId="77777777" w:rsidR="0096722B" w:rsidRDefault="0096722B" w:rsidP="00DE4032">
      <w:pPr>
        <w:spacing w:after="0" w:line="240" w:lineRule="auto"/>
      </w:pPr>
      <w:r>
        <w:separator/>
      </w:r>
    </w:p>
  </w:footnote>
  <w:footnote w:type="continuationSeparator" w:id="0">
    <w:p w14:paraId="185C7257" w14:textId="77777777" w:rsidR="0096722B" w:rsidRDefault="0096722B" w:rsidP="00DE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D7C2" w14:textId="60ACFC50" w:rsidR="00053190" w:rsidRDefault="00053190" w:rsidP="004845F7">
    <w:pPr>
      <w:spacing w:after="0"/>
      <w:jc w:val="center"/>
      <w:rPr>
        <w:rFonts w:ascii="Cambria" w:hAnsi="Cambria"/>
      </w:rPr>
    </w:pPr>
    <w:r>
      <w:rPr>
        <w:noProof/>
        <w:lang w:eastAsia="ro-RO"/>
      </w:rPr>
      <w:drawing>
        <wp:inline distT="0" distB="0" distL="0" distR="0" wp14:anchorId="7D499B3B" wp14:editId="4CD77B4E">
          <wp:extent cx="3847465" cy="8229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822960"/>
                  </a:xfrm>
                  <a:prstGeom prst="rect">
                    <a:avLst/>
                  </a:prstGeom>
                  <a:solidFill>
                    <a:srgbClr val="FFFFFF"/>
                  </a:solidFill>
                  <a:ln>
                    <a:noFill/>
                  </a:ln>
                </pic:spPr>
              </pic:pic>
            </a:graphicData>
          </a:graphic>
        </wp:inline>
      </w:drawing>
    </w:r>
  </w:p>
  <w:p w14:paraId="675869A5" w14:textId="77777777" w:rsidR="00053190" w:rsidRPr="00F93998" w:rsidRDefault="00053190" w:rsidP="004845F7">
    <w:pPr>
      <w:spacing w:after="0"/>
      <w:jc w:val="cent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4486168"/>
    <w:name w:val="WW8Num3"/>
    <w:lvl w:ilvl="0">
      <w:start w:val="1"/>
      <w:numFmt w:val="decimal"/>
      <w:lvlText w:val="%1."/>
      <w:lvlJc w:val="left"/>
      <w:pPr>
        <w:tabs>
          <w:tab w:val="num" w:pos="-90"/>
        </w:tabs>
        <w:ind w:left="450" w:firstLine="0"/>
      </w:pPr>
      <w:rPr>
        <w:rFonts w:cs="Wingdings"/>
        <w:lang w:val="ro-RO"/>
      </w:rPr>
    </w:lvl>
    <w:lvl w:ilvl="1">
      <w:start w:val="1"/>
      <w:numFmt w:val="bullet"/>
      <w:lvlText w:val="o"/>
      <w:lvlJc w:val="left"/>
      <w:pPr>
        <w:tabs>
          <w:tab w:val="num" w:pos="-90"/>
        </w:tabs>
        <w:ind w:left="990" w:firstLine="0"/>
      </w:pPr>
      <w:rPr>
        <w:rFonts w:ascii="Courier New" w:hAnsi="Courier New" w:cs="Courier New"/>
      </w:rPr>
    </w:lvl>
    <w:lvl w:ilvl="2">
      <w:start w:val="1"/>
      <w:numFmt w:val="bullet"/>
      <w:lvlText w:val=""/>
      <w:lvlJc w:val="left"/>
      <w:pPr>
        <w:tabs>
          <w:tab w:val="num" w:pos="-90"/>
        </w:tabs>
        <w:ind w:left="1710" w:firstLine="0"/>
      </w:pPr>
      <w:rPr>
        <w:rFonts w:ascii="Wingdings" w:hAnsi="Wingdings" w:cs="Wingdings"/>
        <w:lang w:val="ro-RO"/>
      </w:rPr>
    </w:lvl>
    <w:lvl w:ilvl="3">
      <w:start w:val="1"/>
      <w:numFmt w:val="bullet"/>
      <w:lvlText w:val=""/>
      <w:lvlJc w:val="left"/>
      <w:pPr>
        <w:tabs>
          <w:tab w:val="num" w:pos="-90"/>
        </w:tabs>
        <w:ind w:left="2430" w:firstLine="0"/>
      </w:pPr>
      <w:rPr>
        <w:rFonts w:ascii="Symbol" w:hAnsi="Symbol" w:cs="Symbol"/>
      </w:rPr>
    </w:lvl>
    <w:lvl w:ilvl="4">
      <w:start w:val="1"/>
      <w:numFmt w:val="bullet"/>
      <w:lvlText w:val="o"/>
      <w:lvlJc w:val="left"/>
      <w:pPr>
        <w:tabs>
          <w:tab w:val="num" w:pos="-90"/>
        </w:tabs>
        <w:ind w:left="3150" w:firstLine="0"/>
      </w:pPr>
      <w:rPr>
        <w:rFonts w:ascii="Courier New" w:hAnsi="Courier New" w:cs="Courier New"/>
      </w:rPr>
    </w:lvl>
    <w:lvl w:ilvl="5">
      <w:start w:val="1"/>
      <w:numFmt w:val="bullet"/>
      <w:lvlText w:val=""/>
      <w:lvlJc w:val="left"/>
      <w:pPr>
        <w:tabs>
          <w:tab w:val="num" w:pos="-90"/>
        </w:tabs>
        <w:ind w:left="3870" w:firstLine="0"/>
      </w:pPr>
      <w:rPr>
        <w:rFonts w:ascii="Wingdings" w:hAnsi="Wingdings" w:cs="Wingdings"/>
        <w:lang w:val="ro-RO"/>
      </w:rPr>
    </w:lvl>
    <w:lvl w:ilvl="6">
      <w:start w:val="1"/>
      <w:numFmt w:val="bullet"/>
      <w:lvlText w:val=""/>
      <w:lvlJc w:val="left"/>
      <w:pPr>
        <w:tabs>
          <w:tab w:val="num" w:pos="-90"/>
        </w:tabs>
        <w:ind w:left="4590" w:firstLine="0"/>
      </w:pPr>
      <w:rPr>
        <w:rFonts w:ascii="Symbol" w:hAnsi="Symbol" w:cs="Symbol"/>
      </w:rPr>
    </w:lvl>
    <w:lvl w:ilvl="7">
      <w:start w:val="1"/>
      <w:numFmt w:val="bullet"/>
      <w:lvlText w:val="o"/>
      <w:lvlJc w:val="left"/>
      <w:pPr>
        <w:tabs>
          <w:tab w:val="num" w:pos="-90"/>
        </w:tabs>
        <w:ind w:left="5310" w:firstLine="0"/>
      </w:pPr>
      <w:rPr>
        <w:rFonts w:ascii="Courier New" w:hAnsi="Courier New" w:cs="Courier New"/>
      </w:rPr>
    </w:lvl>
    <w:lvl w:ilvl="8">
      <w:start w:val="1"/>
      <w:numFmt w:val="bullet"/>
      <w:lvlText w:val=""/>
      <w:lvlJc w:val="left"/>
      <w:pPr>
        <w:tabs>
          <w:tab w:val="num" w:pos="-90"/>
        </w:tabs>
        <w:ind w:left="6030" w:firstLine="0"/>
      </w:pPr>
      <w:rPr>
        <w:rFonts w:ascii="Wingdings" w:hAnsi="Wingdings" w:cs="Wingdings"/>
        <w:lang w:val="ro-RO"/>
      </w:rPr>
    </w:lvl>
  </w:abstractNum>
  <w:abstractNum w:abstractNumId="1"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2"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E218C"/>
    <w:multiLevelType w:val="hybridMultilevel"/>
    <w:tmpl w:val="75666990"/>
    <w:lvl w:ilvl="0" w:tplc="5C6892E8">
      <w:start w:val="1"/>
      <w:numFmt w:val="decimal"/>
      <w:lvlText w:val="M%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94C1A"/>
    <w:multiLevelType w:val="hybridMultilevel"/>
    <w:tmpl w:val="8BEC5F0E"/>
    <w:lvl w:ilvl="0" w:tplc="11CE7404">
      <w:start w:val="1"/>
      <w:numFmt w:val="decimal"/>
      <w:lvlText w:val="EG.%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5F35CA"/>
    <w:multiLevelType w:val="hybridMultilevel"/>
    <w:tmpl w:val="8DE88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777C"/>
    <w:multiLevelType w:val="hybridMultilevel"/>
    <w:tmpl w:val="4594A1B8"/>
    <w:lvl w:ilvl="0" w:tplc="CCC082F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F051D"/>
    <w:multiLevelType w:val="multilevel"/>
    <w:tmpl w:val="577A696E"/>
    <w:lvl w:ilvl="0">
      <w:start w:val="1"/>
      <w:numFmt w:val="decimal"/>
      <w:lvlText w:val="%1."/>
      <w:lvlJc w:val="left"/>
      <w:pPr>
        <w:ind w:left="360" w:hanging="360"/>
      </w:pPr>
      <w:rPr>
        <w:rFonts w:hint="default"/>
        <w:b w:val="0"/>
        <w:bCs w:val="0"/>
        <w:i w:val="0"/>
        <w:iCs w:val="0"/>
      </w:r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DF5"/>
    <w:multiLevelType w:val="hybridMultilevel"/>
    <w:tmpl w:val="7CE4CC76"/>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5592A"/>
    <w:multiLevelType w:val="multilevel"/>
    <w:tmpl w:val="19F0517A"/>
    <w:lvl w:ilvl="0">
      <w:start w:val="1"/>
      <w:numFmt w:val="decimal"/>
      <w:lvlText w:val="%1."/>
      <w:lvlJc w:val="left"/>
      <w:pPr>
        <w:ind w:left="360" w:hanging="360"/>
      </w:pPr>
      <w:rPr>
        <w:rFonts w:hint="default"/>
      </w:r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BF287D"/>
    <w:multiLevelType w:val="multilevel"/>
    <w:tmpl w:val="19F0517A"/>
    <w:lvl w:ilvl="0">
      <w:start w:val="1"/>
      <w:numFmt w:val="decimal"/>
      <w:lvlText w:val="%1."/>
      <w:lvlJc w:val="left"/>
      <w:pPr>
        <w:ind w:left="360" w:hanging="360"/>
      </w:pPr>
      <w:rPr>
        <w:rFonts w:hint="default"/>
      </w:r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AF16E02"/>
    <w:multiLevelType w:val="hybridMultilevel"/>
    <w:tmpl w:val="321A80F6"/>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A78FA"/>
    <w:multiLevelType w:val="hybridMultilevel"/>
    <w:tmpl w:val="A15CB2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3D712F"/>
    <w:multiLevelType w:val="hybridMultilevel"/>
    <w:tmpl w:val="D18C771E"/>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B614EE"/>
    <w:multiLevelType w:val="multilevel"/>
    <w:tmpl w:val="19F0517A"/>
    <w:lvl w:ilvl="0">
      <w:start w:val="1"/>
      <w:numFmt w:val="decimal"/>
      <w:lvlText w:val="%1."/>
      <w:lvlJc w:val="left"/>
      <w:pPr>
        <w:ind w:left="360" w:hanging="360"/>
      </w:pPr>
      <w:rPr>
        <w:rFonts w:hint="default"/>
      </w:r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89D78D1"/>
    <w:multiLevelType w:val="hybridMultilevel"/>
    <w:tmpl w:val="9DEE3C30"/>
    <w:lvl w:ilvl="0" w:tplc="D1147248">
      <w:start w:val="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732E59"/>
    <w:multiLevelType w:val="hybridMultilevel"/>
    <w:tmpl w:val="FE884978"/>
    <w:lvl w:ilvl="0" w:tplc="60087278">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D61503"/>
    <w:multiLevelType w:val="hybridMultilevel"/>
    <w:tmpl w:val="AE9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D4D25"/>
    <w:multiLevelType w:val="hybridMultilevel"/>
    <w:tmpl w:val="8062CBFC"/>
    <w:lvl w:ilvl="0" w:tplc="CCC082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3A1A3E"/>
    <w:multiLevelType w:val="hybridMultilevel"/>
    <w:tmpl w:val="1DEADDD8"/>
    <w:lvl w:ilvl="0" w:tplc="20E66E2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CD67A0"/>
    <w:multiLevelType w:val="hybridMultilevel"/>
    <w:tmpl w:val="5FB62BA2"/>
    <w:lvl w:ilvl="0" w:tplc="37BEE026">
      <w:start w:val="1"/>
      <w:numFmt w:val="decimal"/>
      <w:lvlText w:val="CS.%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96740D"/>
    <w:multiLevelType w:val="hybridMultilevel"/>
    <w:tmpl w:val="D7C2CDAA"/>
    <w:lvl w:ilvl="0" w:tplc="E4F6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05947"/>
    <w:multiLevelType w:val="hybridMultilevel"/>
    <w:tmpl w:val="8BEC5F0E"/>
    <w:lvl w:ilvl="0" w:tplc="11CE7404">
      <w:start w:val="1"/>
      <w:numFmt w:val="decimal"/>
      <w:lvlText w:val="EG.%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BB22DC"/>
    <w:multiLevelType w:val="hybridMultilevel"/>
    <w:tmpl w:val="20105EC0"/>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D2055E"/>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63C07"/>
    <w:multiLevelType w:val="hybridMultilevel"/>
    <w:tmpl w:val="DCCE8ADE"/>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8103DE7"/>
    <w:multiLevelType w:val="hybridMultilevel"/>
    <w:tmpl w:val="2474FD1E"/>
    <w:lvl w:ilvl="0" w:tplc="E4F6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73DD6"/>
    <w:multiLevelType w:val="multilevel"/>
    <w:tmpl w:val="19F0517A"/>
    <w:lvl w:ilvl="0">
      <w:start w:val="1"/>
      <w:numFmt w:val="decimal"/>
      <w:lvlText w:val="%1."/>
      <w:lvlJc w:val="left"/>
      <w:pPr>
        <w:ind w:left="360" w:hanging="360"/>
      </w:pPr>
      <w:rPr>
        <w:rFonts w:hint="default"/>
      </w:r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C9E16B5"/>
    <w:multiLevelType w:val="multilevel"/>
    <w:tmpl w:val="19F0517A"/>
    <w:lvl w:ilvl="0">
      <w:start w:val="1"/>
      <w:numFmt w:val="decimal"/>
      <w:lvlText w:val="%1."/>
      <w:lvlJc w:val="left"/>
      <w:pPr>
        <w:ind w:left="360" w:hanging="360"/>
      </w:pPr>
      <w:rPr>
        <w:rFonts w:hint="default"/>
      </w:r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13"/>
  </w:num>
  <w:num w:numId="3">
    <w:abstractNumId w:val="2"/>
  </w:num>
  <w:num w:numId="4">
    <w:abstractNumId w:val="1"/>
  </w:num>
  <w:num w:numId="5">
    <w:abstractNumId w:val="4"/>
  </w:num>
  <w:num w:numId="6">
    <w:abstractNumId w:val="26"/>
  </w:num>
  <w:num w:numId="7">
    <w:abstractNumId w:val="18"/>
  </w:num>
  <w:num w:numId="8">
    <w:abstractNumId w:val="33"/>
  </w:num>
  <w:num w:numId="9">
    <w:abstractNumId w:val="8"/>
  </w:num>
  <w:num w:numId="10">
    <w:abstractNumId w:val="17"/>
  </w:num>
  <w:num w:numId="11">
    <w:abstractNumId w:val="24"/>
  </w:num>
  <w:num w:numId="12">
    <w:abstractNumId w:val="16"/>
  </w:num>
  <w:num w:numId="13">
    <w:abstractNumId w:val="14"/>
  </w:num>
  <w:num w:numId="14">
    <w:abstractNumId w:val="29"/>
  </w:num>
  <w:num w:numId="15">
    <w:abstractNumId w:val="10"/>
  </w:num>
  <w:num w:numId="16">
    <w:abstractNumId w:val="5"/>
  </w:num>
  <w:num w:numId="17">
    <w:abstractNumId w:val="23"/>
  </w:num>
  <w:num w:numId="18">
    <w:abstractNumId w:val="28"/>
  </w:num>
  <w:num w:numId="19">
    <w:abstractNumId w:val="12"/>
  </w:num>
  <w:num w:numId="20">
    <w:abstractNumId w:val="32"/>
  </w:num>
  <w:num w:numId="21">
    <w:abstractNumId w:val="7"/>
  </w:num>
  <w:num w:numId="22">
    <w:abstractNumId w:val="3"/>
  </w:num>
  <w:num w:numId="23">
    <w:abstractNumId w:val="20"/>
  </w:num>
  <w:num w:numId="24">
    <w:abstractNumId w:val="6"/>
  </w:num>
  <w:num w:numId="25">
    <w:abstractNumId w:val="27"/>
  </w:num>
  <w:num w:numId="26">
    <w:abstractNumId w:val="25"/>
  </w:num>
  <w:num w:numId="27">
    <w:abstractNumId w:val="11"/>
  </w:num>
  <w:num w:numId="28">
    <w:abstractNumId w:val="19"/>
  </w:num>
  <w:num w:numId="29">
    <w:abstractNumId w:val="22"/>
  </w:num>
  <w:num w:numId="30">
    <w:abstractNumId w:val="21"/>
  </w:num>
  <w:num w:numId="31">
    <w:abstractNumId w:val="15"/>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32"/>
    <w:rsid w:val="00005F45"/>
    <w:rsid w:val="00007F6B"/>
    <w:rsid w:val="00022619"/>
    <w:rsid w:val="00024901"/>
    <w:rsid w:val="000338CF"/>
    <w:rsid w:val="00043BD1"/>
    <w:rsid w:val="00047F30"/>
    <w:rsid w:val="00051B08"/>
    <w:rsid w:val="00053190"/>
    <w:rsid w:val="00074077"/>
    <w:rsid w:val="00083DD2"/>
    <w:rsid w:val="00095CC3"/>
    <w:rsid w:val="000961BD"/>
    <w:rsid w:val="000A3520"/>
    <w:rsid w:val="000B211D"/>
    <w:rsid w:val="000B2294"/>
    <w:rsid w:val="000B47B0"/>
    <w:rsid w:val="000C14B0"/>
    <w:rsid w:val="000F37FE"/>
    <w:rsid w:val="00104384"/>
    <w:rsid w:val="0011024B"/>
    <w:rsid w:val="00121D1C"/>
    <w:rsid w:val="00133DCD"/>
    <w:rsid w:val="00134570"/>
    <w:rsid w:val="00135A4F"/>
    <w:rsid w:val="001471CE"/>
    <w:rsid w:val="001738A5"/>
    <w:rsid w:val="00174102"/>
    <w:rsid w:val="00185306"/>
    <w:rsid w:val="00192C55"/>
    <w:rsid w:val="001B0E28"/>
    <w:rsid w:val="001C0867"/>
    <w:rsid w:val="001C1DA9"/>
    <w:rsid w:val="001E7C62"/>
    <w:rsid w:val="001F4005"/>
    <w:rsid w:val="002104AF"/>
    <w:rsid w:val="002168B5"/>
    <w:rsid w:val="002361E9"/>
    <w:rsid w:val="00236C28"/>
    <w:rsid w:val="002560DD"/>
    <w:rsid w:val="00283582"/>
    <w:rsid w:val="00297AB6"/>
    <w:rsid w:val="002C5C95"/>
    <w:rsid w:val="002D56BD"/>
    <w:rsid w:val="002F65AF"/>
    <w:rsid w:val="002F7359"/>
    <w:rsid w:val="0032736C"/>
    <w:rsid w:val="00335D96"/>
    <w:rsid w:val="00371BAA"/>
    <w:rsid w:val="00382AEF"/>
    <w:rsid w:val="00383521"/>
    <w:rsid w:val="003904EE"/>
    <w:rsid w:val="003A22E7"/>
    <w:rsid w:val="003B4671"/>
    <w:rsid w:val="003D2B74"/>
    <w:rsid w:val="003D6FD3"/>
    <w:rsid w:val="003E0AE7"/>
    <w:rsid w:val="003F0380"/>
    <w:rsid w:val="003F6AE4"/>
    <w:rsid w:val="00414183"/>
    <w:rsid w:val="00425424"/>
    <w:rsid w:val="0043631C"/>
    <w:rsid w:val="004371E1"/>
    <w:rsid w:val="00465BF7"/>
    <w:rsid w:val="00471C44"/>
    <w:rsid w:val="004845F7"/>
    <w:rsid w:val="0049533A"/>
    <w:rsid w:val="004A4256"/>
    <w:rsid w:val="004B7373"/>
    <w:rsid w:val="004E4912"/>
    <w:rsid w:val="005060CA"/>
    <w:rsid w:val="005077E5"/>
    <w:rsid w:val="00507D0A"/>
    <w:rsid w:val="00510896"/>
    <w:rsid w:val="00511FE6"/>
    <w:rsid w:val="0051691B"/>
    <w:rsid w:val="00536A5D"/>
    <w:rsid w:val="00537E6E"/>
    <w:rsid w:val="00566324"/>
    <w:rsid w:val="005762E5"/>
    <w:rsid w:val="00580C92"/>
    <w:rsid w:val="005A3A44"/>
    <w:rsid w:val="005B1C8E"/>
    <w:rsid w:val="005B1CF4"/>
    <w:rsid w:val="005B4CEF"/>
    <w:rsid w:val="005B75C1"/>
    <w:rsid w:val="005E4B5A"/>
    <w:rsid w:val="005E5F59"/>
    <w:rsid w:val="005F1A0B"/>
    <w:rsid w:val="0060725C"/>
    <w:rsid w:val="00610C26"/>
    <w:rsid w:val="00614CBA"/>
    <w:rsid w:val="00624D7E"/>
    <w:rsid w:val="0063321B"/>
    <w:rsid w:val="006A2F7E"/>
    <w:rsid w:val="006A7E1A"/>
    <w:rsid w:val="006B2086"/>
    <w:rsid w:val="006D2422"/>
    <w:rsid w:val="006E29FA"/>
    <w:rsid w:val="006E30B2"/>
    <w:rsid w:val="00725BD9"/>
    <w:rsid w:val="0073431A"/>
    <w:rsid w:val="007361DD"/>
    <w:rsid w:val="00740166"/>
    <w:rsid w:val="00746F27"/>
    <w:rsid w:val="0075766B"/>
    <w:rsid w:val="00760301"/>
    <w:rsid w:val="00775966"/>
    <w:rsid w:val="007828F0"/>
    <w:rsid w:val="007847D3"/>
    <w:rsid w:val="00790CCD"/>
    <w:rsid w:val="007B510C"/>
    <w:rsid w:val="007F00E9"/>
    <w:rsid w:val="007F42C0"/>
    <w:rsid w:val="007F732F"/>
    <w:rsid w:val="007F7CEF"/>
    <w:rsid w:val="00813D57"/>
    <w:rsid w:val="008240C5"/>
    <w:rsid w:val="00831329"/>
    <w:rsid w:val="00837991"/>
    <w:rsid w:val="00842166"/>
    <w:rsid w:val="00842488"/>
    <w:rsid w:val="008568E2"/>
    <w:rsid w:val="00856EF9"/>
    <w:rsid w:val="00876359"/>
    <w:rsid w:val="00880867"/>
    <w:rsid w:val="00881444"/>
    <w:rsid w:val="00885996"/>
    <w:rsid w:val="00885EF6"/>
    <w:rsid w:val="008863AC"/>
    <w:rsid w:val="008A78C3"/>
    <w:rsid w:val="008D65FB"/>
    <w:rsid w:val="00912AD5"/>
    <w:rsid w:val="00922F7A"/>
    <w:rsid w:val="009376FC"/>
    <w:rsid w:val="0094205E"/>
    <w:rsid w:val="00957F6D"/>
    <w:rsid w:val="00965547"/>
    <w:rsid w:val="0096722B"/>
    <w:rsid w:val="0097344F"/>
    <w:rsid w:val="00990A98"/>
    <w:rsid w:val="009966BD"/>
    <w:rsid w:val="009A4D93"/>
    <w:rsid w:val="009D0C98"/>
    <w:rsid w:val="009D4D81"/>
    <w:rsid w:val="009D6407"/>
    <w:rsid w:val="009E418F"/>
    <w:rsid w:val="009E52B2"/>
    <w:rsid w:val="009E6EDA"/>
    <w:rsid w:val="00A06AE2"/>
    <w:rsid w:val="00A1007E"/>
    <w:rsid w:val="00A111F3"/>
    <w:rsid w:val="00A125B9"/>
    <w:rsid w:val="00A132F6"/>
    <w:rsid w:val="00A233BC"/>
    <w:rsid w:val="00A25774"/>
    <w:rsid w:val="00A30A2B"/>
    <w:rsid w:val="00A414E9"/>
    <w:rsid w:val="00A532AF"/>
    <w:rsid w:val="00A7220D"/>
    <w:rsid w:val="00A77CBD"/>
    <w:rsid w:val="00A84397"/>
    <w:rsid w:val="00A87335"/>
    <w:rsid w:val="00A9521C"/>
    <w:rsid w:val="00AB504E"/>
    <w:rsid w:val="00AC3853"/>
    <w:rsid w:val="00AC3E01"/>
    <w:rsid w:val="00AC708D"/>
    <w:rsid w:val="00AD289F"/>
    <w:rsid w:val="00AD3E59"/>
    <w:rsid w:val="00AD42A2"/>
    <w:rsid w:val="00AE30E6"/>
    <w:rsid w:val="00AF380A"/>
    <w:rsid w:val="00B02B29"/>
    <w:rsid w:val="00B130F9"/>
    <w:rsid w:val="00B141CF"/>
    <w:rsid w:val="00B15080"/>
    <w:rsid w:val="00B21E38"/>
    <w:rsid w:val="00B44B3C"/>
    <w:rsid w:val="00B45571"/>
    <w:rsid w:val="00B51CA7"/>
    <w:rsid w:val="00B71F00"/>
    <w:rsid w:val="00B80D0B"/>
    <w:rsid w:val="00B81CFD"/>
    <w:rsid w:val="00B900A2"/>
    <w:rsid w:val="00B93933"/>
    <w:rsid w:val="00BA6DAD"/>
    <w:rsid w:val="00BB693E"/>
    <w:rsid w:val="00BE02D8"/>
    <w:rsid w:val="00BE286C"/>
    <w:rsid w:val="00BE4BCF"/>
    <w:rsid w:val="00BF150F"/>
    <w:rsid w:val="00BF4638"/>
    <w:rsid w:val="00C13595"/>
    <w:rsid w:val="00C135CD"/>
    <w:rsid w:val="00C16077"/>
    <w:rsid w:val="00C6034E"/>
    <w:rsid w:val="00C608EF"/>
    <w:rsid w:val="00C70590"/>
    <w:rsid w:val="00C7313C"/>
    <w:rsid w:val="00C80846"/>
    <w:rsid w:val="00C8649E"/>
    <w:rsid w:val="00C92B26"/>
    <w:rsid w:val="00CA3112"/>
    <w:rsid w:val="00CB4F03"/>
    <w:rsid w:val="00CD11A9"/>
    <w:rsid w:val="00CE476A"/>
    <w:rsid w:val="00CF5E17"/>
    <w:rsid w:val="00D063A8"/>
    <w:rsid w:val="00D27F4E"/>
    <w:rsid w:val="00D30004"/>
    <w:rsid w:val="00D42C67"/>
    <w:rsid w:val="00D478F3"/>
    <w:rsid w:val="00D62F20"/>
    <w:rsid w:val="00D84F7B"/>
    <w:rsid w:val="00D92614"/>
    <w:rsid w:val="00DA3553"/>
    <w:rsid w:val="00DA6A90"/>
    <w:rsid w:val="00DB1269"/>
    <w:rsid w:val="00DB150F"/>
    <w:rsid w:val="00DB602E"/>
    <w:rsid w:val="00DD4D23"/>
    <w:rsid w:val="00DD70AA"/>
    <w:rsid w:val="00DE1EFD"/>
    <w:rsid w:val="00DE4032"/>
    <w:rsid w:val="00DF4A7A"/>
    <w:rsid w:val="00DF50E4"/>
    <w:rsid w:val="00E07726"/>
    <w:rsid w:val="00E1136E"/>
    <w:rsid w:val="00E4339F"/>
    <w:rsid w:val="00E52AE4"/>
    <w:rsid w:val="00E84CF8"/>
    <w:rsid w:val="00E94197"/>
    <w:rsid w:val="00E964C4"/>
    <w:rsid w:val="00E97CA1"/>
    <w:rsid w:val="00EC08D1"/>
    <w:rsid w:val="00EC43C6"/>
    <w:rsid w:val="00EC47C9"/>
    <w:rsid w:val="00ED14EA"/>
    <w:rsid w:val="00EE26FF"/>
    <w:rsid w:val="00EE6CE7"/>
    <w:rsid w:val="00EF7B9D"/>
    <w:rsid w:val="00F01402"/>
    <w:rsid w:val="00F01BFC"/>
    <w:rsid w:val="00F1126F"/>
    <w:rsid w:val="00F12D41"/>
    <w:rsid w:val="00F13946"/>
    <w:rsid w:val="00F23036"/>
    <w:rsid w:val="00F27C87"/>
    <w:rsid w:val="00F43002"/>
    <w:rsid w:val="00F5551F"/>
    <w:rsid w:val="00F64EDB"/>
    <w:rsid w:val="00F7124A"/>
    <w:rsid w:val="00F8615A"/>
    <w:rsid w:val="00F87BCD"/>
    <w:rsid w:val="00F91743"/>
    <w:rsid w:val="00F93998"/>
    <w:rsid w:val="00F94A4B"/>
    <w:rsid w:val="00F96EEB"/>
    <w:rsid w:val="00FB5128"/>
    <w:rsid w:val="00FC53F4"/>
    <w:rsid w:val="00FC6F25"/>
    <w:rsid w:val="00FE4227"/>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F84E"/>
  <w15:chartTrackingRefBased/>
  <w15:docId w15:val="{E1129248-AAB5-448F-8360-CB65DD8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1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D063A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DE4032"/>
    <w:pPr>
      <w:ind w:left="720"/>
      <w:contextualSpacing/>
    </w:pPr>
  </w:style>
  <w:style w:type="character" w:styleId="Hyperlink">
    <w:name w:val="Hyperlink"/>
    <w:uiPriority w:val="99"/>
    <w:unhideWhenUsed/>
    <w:rsid w:val="00DE40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E4032"/>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E4032"/>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E4032"/>
    <w:rPr>
      <w:vertAlign w:val="superscript"/>
    </w:rPr>
  </w:style>
  <w:style w:type="paragraph" w:styleId="BodyText3">
    <w:name w:val="Body Text 3"/>
    <w:basedOn w:val="Normal"/>
    <w:link w:val="BodyText3Char"/>
    <w:unhideWhenUsed/>
    <w:rsid w:val="00DE4032"/>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E4032"/>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DE4032"/>
    <w:rPr>
      <w:rFonts w:ascii="Calibri" w:eastAsia="Calibri" w:hAnsi="Calibri" w:cs="Times New Roman"/>
      <w:lang w:val="ro-RO"/>
    </w:rPr>
  </w:style>
  <w:style w:type="paragraph" w:styleId="Header">
    <w:name w:val="header"/>
    <w:basedOn w:val="Normal"/>
    <w:link w:val="HeaderChar"/>
    <w:uiPriority w:val="99"/>
    <w:unhideWhenUsed/>
    <w:rsid w:val="00CA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12"/>
    <w:rPr>
      <w:rFonts w:ascii="Calibri" w:eastAsia="Calibri" w:hAnsi="Calibri" w:cs="Times New Roman"/>
      <w:lang w:val="ro-RO"/>
    </w:rPr>
  </w:style>
  <w:style w:type="paragraph" w:styleId="Footer">
    <w:name w:val="footer"/>
    <w:basedOn w:val="Normal"/>
    <w:link w:val="FooterChar"/>
    <w:uiPriority w:val="99"/>
    <w:unhideWhenUsed/>
    <w:rsid w:val="00CA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12"/>
    <w:rPr>
      <w:rFonts w:ascii="Calibri" w:eastAsia="Calibri" w:hAnsi="Calibri" w:cs="Times New Roman"/>
      <w:lang w:val="ro-RO"/>
    </w:rPr>
  </w:style>
  <w:style w:type="paragraph" w:styleId="BalloonText">
    <w:name w:val="Balloon Text"/>
    <w:basedOn w:val="Normal"/>
    <w:link w:val="BalloonTextChar"/>
    <w:uiPriority w:val="99"/>
    <w:semiHidden/>
    <w:unhideWhenUsed/>
    <w:rsid w:val="00813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D57"/>
    <w:rPr>
      <w:rFonts w:ascii="Segoe UI" w:eastAsia="Calibri" w:hAnsi="Segoe UI" w:cs="Segoe UI"/>
      <w:sz w:val="18"/>
      <w:szCs w:val="18"/>
      <w:lang w:val="ro-RO"/>
    </w:rPr>
  </w:style>
  <w:style w:type="table" w:styleId="TableGrid">
    <w:name w:val="Table Grid"/>
    <w:basedOn w:val="TableNormal"/>
    <w:uiPriority w:val="39"/>
    <w:rsid w:val="0021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047F30"/>
    <w:rPr>
      <w:rFonts w:ascii="Symbol" w:hAnsi="Symbol" w:cs="Symbol"/>
    </w:rPr>
  </w:style>
  <w:style w:type="character" w:customStyle="1" w:styleId="Heading1Char">
    <w:name w:val="Heading 1 Char"/>
    <w:basedOn w:val="DefaultParagraphFont"/>
    <w:link w:val="Heading1"/>
    <w:rsid w:val="00D063A8"/>
    <w:rPr>
      <w:rFonts w:ascii="Cambria" w:eastAsia="Times New Roman" w:hAnsi="Cambria" w:cs="Times New Roman"/>
      <w:b/>
      <w:bCs/>
      <w:color w:val="365F91"/>
      <w:sz w:val="28"/>
      <w:szCs w:val="28"/>
      <w:lang w:val="x-none" w:eastAsia="x-none"/>
    </w:rPr>
  </w:style>
  <w:style w:type="paragraph" w:styleId="CommentText">
    <w:name w:val="annotation text"/>
    <w:basedOn w:val="Normal"/>
    <w:link w:val="CommentTextChar"/>
    <w:uiPriority w:val="99"/>
    <w:unhideWhenUsed/>
    <w:rsid w:val="00D063A8"/>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063A8"/>
    <w:rPr>
      <w:rFonts w:ascii="Calibri" w:eastAsia="Calibri" w:hAnsi="Calibri" w:cs="Times New Roman"/>
      <w:sz w:val="20"/>
      <w:szCs w:val="20"/>
      <w:lang w:val="x-none" w:eastAsia="x-none"/>
    </w:rPr>
  </w:style>
  <w:style w:type="character" w:styleId="CommentReference">
    <w:name w:val="annotation reference"/>
    <w:basedOn w:val="DefaultParagraphFont"/>
    <w:uiPriority w:val="99"/>
    <w:semiHidden/>
    <w:unhideWhenUsed/>
    <w:rsid w:val="00E94197"/>
    <w:rPr>
      <w:sz w:val="16"/>
      <w:szCs w:val="16"/>
    </w:rPr>
  </w:style>
  <w:style w:type="paragraph" w:styleId="CommentSubject">
    <w:name w:val="annotation subject"/>
    <w:basedOn w:val="CommentText"/>
    <w:next w:val="CommentText"/>
    <w:link w:val="CommentSubjectChar"/>
    <w:uiPriority w:val="99"/>
    <w:semiHidden/>
    <w:unhideWhenUsed/>
    <w:rsid w:val="00E94197"/>
    <w:rPr>
      <w:b/>
      <w:bCs/>
      <w:lang w:val="ro-RO" w:eastAsia="en-US"/>
    </w:rPr>
  </w:style>
  <w:style w:type="character" w:customStyle="1" w:styleId="CommentSubjectChar">
    <w:name w:val="Comment Subject Char"/>
    <w:basedOn w:val="CommentTextChar"/>
    <w:link w:val="CommentSubject"/>
    <w:uiPriority w:val="99"/>
    <w:semiHidden/>
    <w:rsid w:val="00E94197"/>
    <w:rPr>
      <w:rFonts w:ascii="Calibri" w:eastAsia="Calibri" w:hAnsi="Calibri" w:cs="Times New Roman"/>
      <w:b/>
      <w:bCs/>
      <w:sz w:val="20"/>
      <w:szCs w:val="20"/>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763B-46FA-4039-A7FE-73626AFE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8253</Words>
  <Characters>47874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Anca ILIE</cp:lastModifiedBy>
  <cp:revision>8</cp:revision>
  <dcterms:created xsi:type="dcterms:W3CDTF">2020-04-08T14:26:00Z</dcterms:created>
  <dcterms:modified xsi:type="dcterms:W3CDTF">2020-05-12T11:44:00Z</dcterms:modified>
</cp:coreProperties>
</file>