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42" w:type="dxa"/>
        <w:jc w:val="center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070"/>
        <w:gridCol w:w="1551"/>
        <w:gridCol w:w="2229"/>
        <w:gridCol w:w="1260"/>
        <w:gridCol w:w="1170"/>
        <w:gridCol w:w="1281"/>
        <w:gridCol w:w="1260"/>
        <w:gridCol w:w="1371"/>
      </w:tblGrid>
      <w:tr w:rsidR="00D6239A" w:rsidRPr="00D6239A" w:rsidTr="00C95228">
        <w:trPr>
          <w:trHeight w:val="800"/>
          <w:jc w:val="center"/>
        </w:trPr>
        <w:tc>
          <w:tcPr>
            <w:tcW w:w="15342" w:type="dxa"/>
            <w:gridSpan w:val="10"/>
          </w:tcPr>
          <w:p w:rsidR="00D6239A" w:rsidRPr="00D6239A" w:rsidRDefault="00D6239A" w:rsidP="00B354DC">
            <w:pPr>
              <w:jc w:val="center"/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 xml:space="preserve">PROGRAMUL   ACHIZIŢIILOR PUBLICE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versiunea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4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actualizata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la data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de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13.02.2017 cu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achizitiile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avizate</w:t>
            </w:r>
            <w:proofErr w:type="spellEnd"/>
          </w:p>
          <w:p w:rsidR="00D6239A" w:rsidRPr="00D6239A" w:rsidRDefault="00D6239A" w:rsidP="00B35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proiect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”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Sprijin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functionare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animare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”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proiect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finanțat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din PNDR 2014-2020,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Submăsura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19.4</w:t>
            </w:r>
          </w:p>
        </w:tc>
      </w:tr>
      <w:tr w:rsidR="00C95228" w:rsidRPr="00D6239A" w:rsidTr="00C95228">
        <w:trPr>
          <w:trHeight w:val="2100"/>
          <w:jc w:val="center"/>
        </w:trPr>
        <w:tc>
          <w:tcPr>
            <w:tcW w:w="630" w:type="dxa"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Tipul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şi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obiectul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achiziţie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publică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acordului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cadru</w:t>
            </w:r>
            <w:proofErr w:type="spellEnd"/>
          </w:p>
        </w:tc>
        <w:tc>
          <w:tcPr>
            <w:tcW w:w="2070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Cod CPV</w:t>
            </w:r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Valoarea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estimată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achiziţie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publică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acordului-cadru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în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lei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fără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2229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Sursa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finantare</w:t>
            </w:r>
            <w:proofErr w:type="spellEnd"/>
          </w:p>
        </w:tc>
        <w:tc>
          <w:tcPr>
            <w:tcW w:w="1260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Procedura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stabilită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instrumente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specifice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derularea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procesului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achiziţie</w:t>
            </w:r>
            <w:proofErr w:type="spellEnd"/>
          </w:p>
        </w:tc>
        <w:tc>
          <w:tcPr>
            <w:tcW w:w="1170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Data (</w:t>
            </w:r>
            <w:proofErr w:type="spellStart"/>
            <w:r w:rsidRPr="00D6239A">
              <w:rPr>
                <w:rFonts w:ascii="Times New Roman" w:hAnsi="Times New Roman" w:cs="Times New Roman"/>
              </w:rPr>
              <w:t>luna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estimată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iniţierea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procedurii</w:t>
            </w:r>
            <w:proofErr w:type="spellEnd"/>
          </w:p>
        </w:tc>
        <w:tc>
          <w:tcPr>
            <w:tcW w:w="128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Data (</w:t>
            </w:r>
            <w:proofErr w:type="spellStart"/>
            <w:r w:rsidRPr="00D6239A">
              <w:rPr>
                <w:rFonts w:ascii="Times New Roman" w:hAnsi="Times New Roman" w:cs="Times New Roman"/>
              </w:rPr>
              <w:t>luna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estimată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atribuirea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achiziţie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publică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acordului-cadru</w:t>
            </w:r>
            <w:proofErr w:type="spellEnd"/>
          </w:p>
        </w:tc>
        <w:tc>
          <w:tcPr>
            <w:tcW w:w="1260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Modalitatea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derulare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atribuire</w:t>
            </w:r>
            <w:proofErr w:type="spellEnd"/>
          </w:p>
        </w:tc>
        <w:tc>
          <w:tcPr>
            <w:tcW w:w="1371" w:type="dxa"/>
            <w:hideMark/>
          </w:tcPr>
          <w:p w:rsidR="00C95228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Persoana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responsabilă</w:t>
            </w:r>
            <w:proofErr w:type="spellEnd"/>
          </w:p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aplicarea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atribuire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5228" w:rsidRPr="00D6239A" w:rsidTr="00C95228">
        <w:trPr>
          <w:trHeight w:val="300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</w:tr>
      <w:tr w:rsidR="00C95228" w:rsidRPr="00D6239A" w:rsidTr="00C95228">
        <w:trPr>
          <w:trHeight w:val="1380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*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Consultanță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tehnică</w:t>
            </w:r>
            <w:proofErr w:type="spellEnd"/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 71621000-7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analiza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sau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consultanta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tehnica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4A6D24" w:rsidP="00B3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  <w:r w:rsidR="00D6239A" w:rsidRPr="00D6239A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consultanță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tehnică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și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financiară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expertiză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legată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implementarea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SDL, audit,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cenzorat</w:t>
            </w:r>
            <w:proofErr w:type="spellEnd"/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Default="00D6239A" w:rsidP="00B354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6239A">
              <w:rPr>
                <w:rFonts w:ascii="Times New Roman" w:hAnsi="Times New Roman" w:cs="Times New Roman"/>
                <w:b/>
              </w:rPr>
              <w:t>Avizat</w:t>
            </w:r>
            <w:proofErr w:type="spellEnd"/>
            <w:r w:rsidRPr="00D6239A">
              <w:rPr>
                <w:rFonts w:ascii="Times New Roman" w:hAnsi="Times New Roman" w:cs="Times New Roman"/>
                <w:b/>
              </w:rPr>
              <w:t xml:space="preserve"> CRFIR 10.02.</w:t>
            </w:r>
          </w:p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</w:rPr>
            </w:pPr>
            <w:r w:rsidRPr="00D6239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</w:rPr>
            </w:pPr>
            <w:r w:rsidRPr="00D6239A">
              <w:rPr>
                <w:rFonts w:ascii="Times New Roman" w:hAnsi="Times New Roman" w:cs="Times New Roman"/>
                <w:b/>
              </w:rPr>
              <w:t>SC INLA SOLUTIONS SRL-D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1275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*Audit 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 79212100-4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auditare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financiara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12,600.00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consultanță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tehnică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și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financiară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expertiză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legată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implementarea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SDL, audit,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cenzorat</w:t>
            </w:r>
            <w:proofErr w:type="spellEnd"/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6831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239A">
              <w:rPr>
                <w:rFonts w:ascii="Times New Roman" w:hAnsi="Times New Roman" w:cs="Times New Roman"/>
                <w:b/>
              </w:rPr>
              <w:t>Avizat</w:t>
            </w:r>
            <w:proofErr w:type="spellEnd"/>
            <w:r w:rsidRPr="00D6239A">
              <w:rPr>
                <w:rFonts w:ascii="Times New Roman" w:hAnsi="Times New Roman" w:cs="Times New Roman"/>
                <w:b/>
              </w:rPr>
              <w:t xml:space="preserve"> CRFIR 03.02.</w:t>
            </w:r>
          </w:p>
          <w:p w:rsidR="00D6239A" w:rsidRPr="00D6239A" w:rsidRDefault="00D6239A" w:rsidP="006831A1">
            <w:pPr>
              <w:jc w:val="center"/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81" w:type="dxa"/>
            <w:noWrap/>
            <w:hideMark/>
          </w:tcPr>
          <w:p w:rsidR="00D6239A" w:rsidRPr="00C95228" w:rsidRDefault="00D6239A" w:rsidP="00B354DC">
            <w:pPr>
              <w:rPr>
                <w:rFonts w:ascii="Times New Roman" w:hAnsi="Times New Roman" w:cs="Times New Roman"/>
                <w:b/>
              </w:rPr>
            </w:pPr>
            <w:r w:rsidRPr="00C95228">
              <w:rPr>
                <w:rFonts w:ascii="Times New Roman" w:hAnsi="Times New Roman" w:cs="Times New Roman"/>
                <w:b/>
              </w:rPr>
              <w:t>PF LASZLO GABRIELLA ANDREA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1275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*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Contabilitate</w:t>
            </w:r>
            <w:proofErr w:type="spellEnd"/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 79210000-9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contabilitate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14,400.00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consultanță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tehnică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și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financiară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expertiză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legată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implementarea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SDL, audit,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cenzorat</w:t>
            </w:r>
            <w:proofErr w:type="spellEnd"/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6239A">
              <w:rPr>
                <w:rFonts w:ascii="Times New Roman" w:hAnsi="Times New Roman" w:cs="Times New Roman"/>
                <w:b/>
              </w:rPr>
              <w:t>Avizat</w:t>
            </w:r>
            <w:proofErr w:type="spellEnd"/>
            <w:r w:rsidRPr="00D6239A">
              <w:rPr>
                <w:rFonts w:ascii="Times New Roman" w:hAnsi="Times New Roman" w:cs="Times New Roman"/>
                <w:b/>
              </w:rPr>
              <w:t xml:space="preserve"> CRFIR 03.02.</w:t>
            </w:r>
          </w:p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SC ELLA CONTA SRL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2100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*</w:t>
            </w:r>
            <w:proofErr w:type="spellStart"/>
            <w:r w:rsidRPr="00D6239A">
              <w:rPr>
                <w:rFonts w:ascii="Times New Roman" w:hAnsi="Times New Roman" w:cs="Times New Roman"/>
              </w:rPr>
              <w:t>Mentenanță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echipamente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IT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 64211000-8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telefonie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publica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retele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72220000-3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consultanta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privind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sistemele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informatice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3D33E6" w:rsidP="00B3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  <w:r w:rsidR="00D6239A" w:rsidRPr="00D6239A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logistice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 administrative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deplasare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6239A">
              <w:rPr>
                <w:rFonts w:ascii="Times New Roman" w:hAnsi="Times New Roman" w:cs="Times New Roman"/>
                <w:b/>
              </w:rPr>
              <w:t>Avizat</w:t>
            </w:r>
            <w:proofErr w:type="spellEnd"/>
            <w:r w:rsidRPr="00D6239A">
              <w:rPr>
                <w:rFonts w:ascii="Times New Roman" w:hAnsi="Times New Roman" w:cs="Times New Roman"/>
                <w:b/>
              </w:rPr>
              <w:t xml:space="preserve"> CRFIR 10.02.2017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</w:rPr>
            </w:pPr>
            <w:r w:rsidRPr="00D6239A">
              <w:rPr>
                <w:rFonts w:ascii="Times New Roman" w:hAnsi="Times New Roman" w:cs="Times New Roman"/>
                <w:b/>
              </w:rPr>
              <w:t>SC IMPULS CONECT SRL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2400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RCA+CASCO+ROVIGNETA (3*1000+3*2000+3*130) +ITP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66516100-1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asigurare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raspundere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civila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auto (Rev. 2) 66514110-0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asigurare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autovehiculelor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(Rev. 2)</w:t>
            </w:r>
          </w:p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71631200-2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inspecţie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tehnică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automobilelor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10,390.00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logistice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 administrative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deplasare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februarie-17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martie-17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1500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  <w:hideMark/>
          </w:tcPr>
          <w:p w:rsid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Transport  la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activitatile</w:t>
            </w:r>
            <w:proofErr w:type="spellEnd"/>
            <w:r w:rsidRPr="00D6239A">
              <w:rPr>
                <w:rFonts w:ascii="Times New Roman" w:hAnsi="Times New Roman" w:cs="Times New Roman"/>
              </w:rPr>
              <w:t>/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seminarii</w:t>
            </w:r>
            <w:proofErr w:type="spellEnd"/>
          </w:p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/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sedințe</w:t>
            </w:r>
            <w:proofErr w:type="spellEnd"/>
            <w:r w:rsidR="00A918C4">
              <w:rPr>
                <w:rFonts w:ascii="Times New Roman" w:hAnsi="Times New Roman" w:cs="Times New Roman"/>
              </w:rPr>
              <w:t xml:space="preserve"> </w:t>
            </w:r>
            <w:r w:rsidRPr="00D6239A">
              <w:rPr>
                <w:rFonts w:ascii="Times New Roman" w:hAnsi="Times New Roman" w:cs="Times New Roman"/>
              </w:rPr>
              <w:t>RNDR,</w:t>
            </w:r>
            <w:r w:rsidR="00A918C4">
              <w:rPr>
                <w:rFonts w:ascii="Times New Roman" w:hAnsi="Times New Roman" w:cs="Times New Roman"/>
              </w:rPr>
              <w:t xml:space="preserve"> </w:t>
            </w:r>
            <w:r w:rsidRPr="00D6239A">
              <w:rPr>
                <w:rFonts w:ascii="Times New Roman" w:hAnsi="Times New Roman" w:cs="Times New Roman"/>
              </w:rPr>
              <w:t>MADR,</w:t>
            </w:r>
            <w:r w:rsidR="00A918C4">
              <w:rPr>
                <w:rFonts w:ascii="Times New Roman" w:hAnsi="Times New Roman" w:cs="Times New Roman"/>
              </w:rPr>
              <w:t xml:space="preserve"> </w:t>
            </w:r>
            <w:r w:rsidRPr="00D6239A">
              <w:rPr>
                <w:rFonts w:ascii="Times New Roman" w:hAnsi="Times New Roman" w:cs="Times New Roman"/>
              </w:rPr>
              <w:t>AFIR,FNGAL,REDR, ETC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60130000-8 -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transport </w:t>
            </w:r>
            <w:proofErr w:type="spellStart"/>
            <w:r w:rsidRPr="00D6239A">
              <w:rPr>
                <w:rFonts w:ascii="Times New Roman" w:hAnsi="Times New Roman" w:cs="Times New Roman"/>
              </w:rPr>
              <w:t>rutier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specializat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pasageri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13,000.00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logistice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 administrative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deplasare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februarie-17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mai-17</w:t>
            </w:r>
          </w:p>
        </w:tc>
        <w:tc>
          <w:tcPr>
            <w:tcW w:w="1260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SEAP/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selectare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ofertant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direct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1725"/>
          <w:jc w:val="center"/>
        </w:trPr>
        <w:tc>
          <w:tcPr>
            <w:tcW w:w="630" w:type="dxa"/>
          </w:tcPr>
          <w:p w:rsidR="00D6239A" w:rsidRPr="00D6239A" w:rsidRDefault="00A9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Cazare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masă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activitatile</w:t>
            </w:r>
            <w:proofErr w:type="spellEnd"/>
            <w:r w:rsidRPr="00D6239A">
              <w:rPr>
                <w:rFonts w:ascii="Times New Roman" w:hAnsi="Times New Roman" w:cs="Times New Roman"/>
              </w:rPr>
              <w:t>/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seminarii</w:t>
            </w:r>
            <w:proofErr w:type="spellEnd"/>
            <w:r w:rsidRPr="00D6239A">
              <w:rPr>
                <w:rFonts w:ascii="Times New Roman" w:hAnsi="Times New Roman" w:cs="Times New Roman"/>
              </w:rPr>
              <w:t>/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sedințe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RNDR,MADR,AFIR,FNGAL,REDR, ETC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55270000-3 -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prestate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pensiuni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ofera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cazare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D6239A">
              <w:rPr>
                <w:rFonts w:ascii="Times New Roman" w:hAnsi="Times New Roman" w:cs="Times New Roman"/>
              </w:rPr>
              <w:t>mic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dejun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inclus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40,000.00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logistice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 administrative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deplasare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februarie-17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mai-17</w:t>
            </w:r>
          </w:p>
        </w:tc>
        <w:tc>
          <w:tcPr>
            <w:tcW w:w="1260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SEAP/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selectare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ofertant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direct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1500"/>
          <w:jc w:val="center"/>
        </w:trPr>
        <w:tc>
          <w:tcPr>
            <w:tcW w:w="630" w:type="dxa"/>
          </w:tcPr>
          <w:p w:rsidR="00D6239A" w:rsidRPr="00D6239A" w:rsidRDefault="00A9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Serv.cu </w:t>
            </w:r>
            <w:proofErr w:type="spellStart"/>
            <w:r w:rsidRPr="00D6239A">
              <w:rPr>
                <w:rFonts w:ascii="Times New Roman" w:hAnsi="Times New Roman" w:cs="Times New Roman"/>
              </w:rPr>
              <w:t>masă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evenimente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animare</w:t>
            </w:r>
            <w:proofErr w:type="spellEnd"/>
            <w:r w:rsidRPr="00D6239A">
              <w:rPr>
                <w:rFonts w:ascii="Times New Roman" w:hAnsi="Times New Roman" w:cs="Times New Roman"/>
              </w:rPr>
              <w:t>(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informare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și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promovare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organizare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intâlniri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evaluare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proiectelor-Comitetul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selectie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sedințe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AGA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și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CD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55300000-3-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restaurant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mancarii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</w:p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( Rev.2)</w:t>
            </w:r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15,000.00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logistice</w:t>
            </w:r>
            <w:proofErr w:type="spellEnd"/>
            <w:proofErr w:type="gramStart"/>
            <w:r w:rsidRPr="00D6239A">
              <w:rPr>
                <w:rFonts w:ascii="Times New Roman" w:hAnsi="Times New Roman" w:cs="Times New Roman"/>
              </w:rPr>
              <w:t>,  administrative</w:t>
            </w:r>
            <w:proofErr w:type="gram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deplasare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 , Cap. V 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animare</w:t>
            </w:r>
            <w:proofErr w:type="spellEnd"/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iunie-17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iulie-17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2618"/>
          <w:jc w:val="center"/>
        </w:trPr>
        <w:tc>
          <w:tcPr>
            <w:tcW w:w="630" w:type="dxa"/>
          </w:tcPr>
          <w:p w:rsidR="00D6239A" w:rsidRPr="00D6239A" w:rsidRDefault="00A9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Instruirea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LIDERILOR LOCALI /</w:t>
            </w:r>
            <w:proofErr w:type="spellStart"/>
            <w:r w:rsidRPr="00D6239A">
              <w:rPr>
                <w:rFonts w:ascii="Times New Roman" w:hAnsi="Times New Roman" w:cs="Times New Roman"/>
              </w:rPr>
              <w:t>angajați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 (</w:t>
            </w:r>
            <w:proofErr w:type="spellStart"/>
            <w:r w:rsidRPr="00D6239A">
              <w:rPr>
                <w:rFonts w:ascii="Times New Roman" w:hAnsi="Times New Roman" w:cs="Times New Roman"/>
              </w:rPr>
              <w:t>taxe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cazare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masa</w:t>
            </w:r>
            <w:proofErr w:type="spellEnd"/>
            <w:r w:rsidRPr="00D6239A">
              <w:rPr>
                <w:rFonts w:ascii="Times New Roman" w:hAnsi="Times New Roman" w:cs="Times New Roman"/>
              </w:rPr>
              <w:t>, transport )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79951000-5 -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organizare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seminarii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   39162000-5 -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materiale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instruire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   80530000-8 -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formare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profesionala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30,000.00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IV 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instruirea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și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competențe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privind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implementarea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SDL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iulie-17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august-17</w:t>
            </w:r>
          </w:p>
        </w:tc>
        <w:tc>
          <w:tcPr>
            <w:tcW w:w="1260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SEAP/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selectare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ofertant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direct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1250"/>
          <w:jc w:val="center"/>
        </w:trPr>
        <w:tc>
          <w:tcPr>
            <w:tcW w:w="630" w:type="dxa"/>
          </w:tcPr>
          <w:p w:rsidR="00D6239A" w:rsidRPr="00D6239A" w:rsidRDefault="00A9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Organizare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evenimente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animare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festivaluri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targuri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promovare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evenimente,aferente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reprezentatiilor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artistice</w:t>
            </w:r>
            <w:proofErr w:type="spellEnd"/>
            <w:r w:rsidRPr="00D6239A">
              <w:rPr>
                <w:rFonts w:ascii="Times New Roman" w:hAnsi="Times New Roman" w:cs="Times New Roman"/>
              </w:rPr>
              <w:t>/</w:t>
            </w:r>
            <w:proofErr w:type="spellStart"/>
            <w:r w:rsidRPr="00D6239A">
              <w:rPr>
                <w:rFonts w:ascii="Times New Roman" w:hAnsi="Times New Roman" w:cs="Times New Roman"/>
              </w:rPr>
              <w:t>culturale,aferente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expozantilor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) max 10% contract TÂRGUL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produse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locale GAL 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79952000-2 -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orgaizare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evenimente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29,998.64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VI –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sărbători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locale,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festivaluri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tematice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târguri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produse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tradiționale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și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alte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evenimente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prin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care se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promovează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teritoriul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acoperit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GAL (≤ 10% din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suma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prevăzută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în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fiecare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Contract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finanțare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aferentă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Sub-</w:t>
            </w:r>
            <w:proofErr w:type="spellStart"/>
            <w:r w:rsidRPr="00D6239A">
              <w:rPr>
                <w:rFonts w:ascii="Times New Roman" w:hAnsi="Times New Roman" w:cs="Times New Roman"/>
              </w:rPr>
              <w:t>măsurii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iunie-17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septembrie-17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870"/>
          <w:jc w:val="center"/>
        </w:trPr>
        <w:tc>
          <w:tcPr>
            <w:tcW w:w="630" w:type="dxa"/>
          </w:tcPr>
          <w:p w:rsidR="00D6239A" w:rsidRPr="00D6239A" w:rsidRDefault="00A9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  <w:hideMark/>
          </w:tcPr>
          <w:p w:rsidR="00C95228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publicitate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comunicate</w:t>
            </w:r>
            <w:proofErr w:type="spellEnd"/>
            <w:r w:rsidRPr="00D6239A">
              <w:rPr>
                <w:rFonts w:ascii="Times New Roman" w:hAnsi="Times New Roman" w:cs="Times New Roman"/>
              </w:rPr>
              <w:t>/radio/</w:t>
            </w:r>
          </w:p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anunturi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in media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scrisa</w:t>
            </w:r>
            <w:proofErr w:type="spellEnd"/>
          </w:p>
        </w:tc>
        <w:tc>
          <w:tcPr>
            <w:tcW w:w="2070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79341000-6 -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publicitate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10,000.00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V 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animare</w:t>
            </w:r>
            <w:proofErr w:type="spellEnd"/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februarie-17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martie-17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300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TOTAL SERVICII</w:t>
            </w:r>
          </w:p>
        </w:tc>
        <w:tc>
          <w:tcPr>
            <w:tcW w:w="207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D6239A" w:rsidRPr="00D6239A" w:rsidRDefault="00F84894" w:rsidP="00B354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301,3</w:t>
            </w:r>
            <w:r w:rsidR="00D6239A" w:rsidRPr="00D6239A">
              <w:rPr>
                <w:rFonts w:ascii="Times New Roman" w:hAnsi="Times New Roman" w:cs="Times New Roman"/>
                <w:b/>
                <w:bCs/>
              </w:rPr>
              <w:t>88.64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95228" w:rsidRPr="00D6239A" w:rsidTr="00C95228">
        <w:trPr>
          <w:trHeight w:val="300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 xml:space="preserve">BUNURI </w:t>
            </w:r>
          </w:p>
        </w:tc>
        <w:tc>
          <w:tcPr>
            <w:tcW w:w="207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765"/>
          <w:jc w:val="center"/>
        </w:trPr>
        <w:tc>
          <w:tcPr>
            <w:tcW w:w="630" w:type="dxa"/>
          </w:tcPr>
          <w:p w:rsidR="00D6239A" w:rsidRPr="00D6239A" w:rsidRDefault="00A9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AUTOTURISM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 34110000-1 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Autoturisme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(Rev.2)</w:t>
            </w:r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81,000.00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logistice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 administrative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deplasare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ianuarie-17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martie-17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1680"/>
          <w:jc w:val="center"/>
        </w:trPr>
        <w:tc>
          <w:tcPr>
            <w:tcW w:w="630" w:type="dxa"/>
          </w:tcPr>
          <w:p w:rsidR="00D6239A" w:rsidRPr="00D6239A" w:rsidRDefault="00A9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Consumabile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echipamente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birou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birotica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papetarie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tehnica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birou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D6239A">
              <w:rPr>
                <w:rFonts w:ascii="Times New Roman" w:hAnsi="Times New Roman" w:cs="Times New Roman"/>
              </w:rPr>
              <w:t>alte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echipamente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necesare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 30197000-6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articole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marunte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birou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30199000-0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articole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papetarie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alte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articole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D6239A">
              <w:rPr>
                <w:rFonts w:ascii="Times New Roman" w:hAnsi="Times New Roman" w:cs="Times New Roman"/>
              </w:rPr>
              <w:t>hartie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30192700-8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achizitie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birotica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papetarie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30,600.38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logistice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 administrative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deplasare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februarie-17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martie-17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765"/>
          <w:jc w:val="center"/>
        </w:trPr>
        <w:tc>
          <w:tcPr>
            <w:tcW w:w="630" w:type="dxa"/>
          </w:tcPr>
          <w:p w:rsidR="00D6239A" w:rsidRPr="00D6239A" w:rsidRDefault="00A9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Echipamente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IT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30213100-6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computere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portabile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6,000.00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logistice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 administrative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deplasare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februarie-17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martie-17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1790"/>
          <w:jc w:val="center"/>
        </w:trPr>
        <w:tc>
          <w:tcPr>
            <w:tcW w:w="630" w:type="dxa"/>
          </w:tcPr>
          <w:p w:rsidR="00D6239A" w:rsidRPr="00D6239A" w:rsidRDefault="00A918C4" w:rsidP="0073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0" w:type="dxa"/>
          </w:tcPr>
          <w:p w:rsidR="00D6239A" w:rsidRPr="00D6239A" w:rsidRDefault="00D6239A" w:rsidP="007326D0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Aplicatii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informatice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licente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progr.antivirus,etc-implementare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SDL</w:t>
            </w:r>
          </w:p>
        </w:tc>
        <w:tc>
          <w:tcPr>
            <w:tcW w:w="2070" w:type="dxa"/>
          </w:tcPr>
          <w:p w:rsidR="00D6239A" w:rsidRPr="00D6239A" w:rsidRDefault="00D6239A" w:rsidP="006271B9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48422000-2  - suite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pachete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software (Rev. 2)</w:t>
            </w:r>
          </w:p>
        </w:tc>
        <w:tc>
          <w:tcPr>
            <w:tcW w:w="1551" w:type="dxa"/>
          </w:tcPr>
          <w:p w:rsidR="00D6239A" w:rsidRPr="00D6239A" w:rsidRDefault="00D6239A" w:rsidP="006271B9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20,000.00</w:t>
            </w:r>
          </w:p>
        </w:tc>
        <w:tc>
          <w:tcPr>
            <w:tcW w:w="2229" w:type="dxa"/>
          </w:tcPr>
          <w:p w:rsidR="00D6239A" w:rsidRPr="00D6239A" w:rsidRDefault="00D6239A" w:rsidP="006271B9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III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logistice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 administrative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deplasare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</w:t>
            </w:r>
          </w:p>
        </w:tc>
        <w:tc>
          <w:tcPr>
            <w:tcW w:w="1260" w:type="dxa"/>
            <w:noWrap/>
          </w:tcPr>
          <w:p w:rsidR="00D6239A" w:rsidRPr="00D6239A" w:rsidRDefault="00D6239A" w:rsidP="006271B9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</w:tcPr>
          <w:p w:rsidR="00D6239A" w:rsidRPr="00D6239A" w:rsidRDefault="00D6239A" w:rsidP="006271B9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mai-17</w:t>
            </w:r>
          </w:p>
        </w:tc>
        <w:tc>
          <w:tcPr>
            <w:tcW w:w="1281" w:type="dxa"/>
            <w:noWrap/>
          </w:tcPr>
          <w:p w:rsidR="00D6239A" w:rsidRPr="00D6239A" w:rsidRDefault="00D6239A" w:rsidP="006271B9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iunie-17</w:t>
            </w:r>
          </w:p>
        </w:tc>
        <w:tc>
          <w:tcPr>
            <w:tcW w:w="1260" w:type="dxa"/>
            <w:noWrap/>
          </w:tcPr>
          <w:p w:rsidR="00D6239A" w:rsidRPr="00D6239A" w:rsidRDefault="00D6239A" w:rsidP="006271B9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SEAP/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selectare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ofertant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direct</w:t>
            </w:r>
          </w:p>
        </w:tc>
        <w:tc>
          <w:tcPr>
            <w:tcW w:w="1371" w:type="dxa"/>
            <w:noWrap/>
          </w:tcPr>
          <w:p w:rsidR="00D6239A" w:rsidRPr="00D6239A" w:rsidRDefault="00D6239A" w:rsidP="006271B9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3900"/>
          <w:jc w:val="center"/>
        </w:trPr>
        <w:tc>
          <w:tcPr>
            <w:tcW w:w="630" w:type="dxa"/>
          </w:tcPr>
          <w:p w:rsidR="00D6239A" w:rsidRPr="00D6239A" w:rsidRDefault="00A9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Materiale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animare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: banner/</w:t>
            </w:r>
            <w:proofErr w:type="spellStart"/>
            <w:r w:rsidRPr="00D6239A">
              <w:rPr>
                <w:rFonts w:ascii="Times New Roman" w:hAnsi="Times New Roman" w:cs="Times New Roman"/>
              </w:rPr>
              <w:t>rollup,afise,pliante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brosuri,agende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calendare,mape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etc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buetine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informative 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etc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materiale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promotionale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agende,pixuri,caledare,umbrele.CD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/CD,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obiecte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artizanale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asigurarea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transparentei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alocarii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fondurilor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6239A">
              <w:rPr>
                <w:rFonts w:ascii="Times New Roman" w:hAnsi="Times New Roman" w:cs="Times New Roman"/>
              </w:rPr>
              <w:t>placuta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informativa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sediul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 +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placuta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informativa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intrare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iesire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 din loc. </w:t>
            </w:r>
            <w:proofErr w:type="spellStart"/>
            <w:r w:rsidRPr="00D6239A">
              <w:rPr>
                <w:rFonts w:ascii="Times New Roman" w:hAnsi="Times New Roman" w:cs="Times New Roman"/>
              </w:rPr>
              <w:t>unde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are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sediul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GAL +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Panou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publicitar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luminos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cladirea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sediului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GAL,etc</w:t>
            </w:r>
            <w:proofErr w:type="spellEnd"/>
            <w:r w:rsidRPr="00D623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70" w:type="dxa"/>
            <w:hideMark/>
          </w:tcPr>
          <w:p w:rsidR="00D6239A" w:rsidRPr="00D6239A" w:rsidRDefault="00D6239A" w:rsidP="00D31CD5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22140000-3 -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pliante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22100000- 1 -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carti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239A">
              <w:rPr>
                <w:rFonts w:ascii="Times New Roman" w:hAnsi="Times New Roman" w:cs="Times New Roman"/>
              </w:rPr>
              <w:t>brosuri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pliante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tiparite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22462000-6 - material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publicitate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6239A">
              <w:rPr>
                <w:rFonts w:ascii="Times New Roman" w:hAnsi="Times New Roman" w:cs="Times New Roman"/>
              </w:rPr>
              <w:t>afise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) 35261100-2 -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panouri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informare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D6239A">
              <w:rPr>
                <w:rFonts w:ascii="Times New Roman" w:hAnsi="Times New Roman" w:cs="Times New Roman"/>
              </w:rPr>
              <w:t>mesaje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variabile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65,000.00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V 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animare</w:t>
            </w:r>
            <w:proofErr w:type="spellEnd"/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ianuarie-17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aprilie-17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720"/>
          <w:jc w:val="center"/>
        </w:trPr>
        <w:tc>
          <w:tcPr>
            <w:tcW w:w="630" w:type="dxa"/>
          </w:tcPr>
          <w:p w:rsidR="00D6239A" w:rsidRPr="00D6239A" w:rsidRDefault="00A9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Materiale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promovare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:</w:t>
            </w:r>
            <w:r w:rsidR="00A918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Articole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vestimentare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inscriptionate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cu GAL</w:t>
            </w:r>
          </w:p>
        </w:tc>
        <w:tc>
          <w:tcPr>
            <w:tcW w:w="207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39294100-0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produde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informare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promovare</w:t>
            </w:r>
            <w:proofErr w:type="spellEnd"/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7,000.00</w:t>
            </w:r>
          </w:p>
        </w:tc>
        <w:tc>
          <w:tcPr>
            <w:tcW w:w="2229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 xml:space="preserve">PNDR </w:t>
            </w:r>
            <w:proofErr w:type="spellStart"/>
            <w:r w:rsidRPr="00D6239A">
              <w:rPr>
                <w:rFonts w:ascii="Times New Roman" w:hAnsi="Times New Roman" w:cs="Times New Roman"/>
              </w:rPr>
              <w:t>sM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19.4.Cap. V  </w:t>
            </w:r>
            <w:proofErr w:type="spellStart"/>
            <w:r w:rsidRPr="00D6239A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pentru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animare</w:t>
            </w:r>
            <w:proofErr w:type="spellEnd"/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directă</w:t>
            </w:r>
            <w:proofErr w:type="spellEnd"/>
          </w:p>
        </w:tc>
        <w:tc>
          <w:tcPr>
            <w:tcW w:w="117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iulie-17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r w:rsidRPr="00D6239A">
              <w:rPr>
                <w:rFonts w:ascii="Times New Roman" w:hAnsi="Times New Roman" w:cs="Times New Roman"/>
              </w:rPr>
              <w:t>august-17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Catalogul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SEAP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</w:rPr>
            </w:pPr>
            <w:proofErr w:type="spellStart"/>
            <w:r w:rsidRPr="00D6239A">
              <w:rPr>
                <w:rFonts w:ascii="Times New Roman" w:hAnsi="Times New Roman" w:cs="Times New Roman"/>
              </w:rPr>
              <w:t>Rus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39A">
              <w:rPr>
                <w:rFonts w:ascii="Times New Roman" w:hAnsi="Times New Roman" w:cs="Times New Roman"/>
              </w:rPr>
              <w:t>Letiția</w:t>
            </w:r>
            <w:proofErr w:type="spellEnd"/>
            <w:r w:rsidRPr="00D6239A">
              <w:rPr>
                <w:rFonts w:ascii="Times New Roman" w:hAnsi="Times New Roman" w:cs="Times New Roman"/>
              </w:rPr>
              <w:t xml:space="preserve"> Cristina</w:t>
            </w:r>
          </w:p>
        </w:tc>
      </w:tr>
      <w:tr w:rsidR="00C95228" w:rsidRPr="00D6239A" w:rsidTr="00C95228">
        <w:trPr>
          <w:trHeight w:val="300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 xml:space="preserve">Total BUNURI </w:t>
            </w:r>
          </w:p>
        </w:tc>
        <w:tc>
          <w:tcPr>
            <w:tcW w:w="207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209,600.38</w:t>
            </w:r>
          </w:p>
        </w:tc>
        <w:tc>
          <w:tcPr>
            <w:tcW w:w="2229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 w:rsidP="00B354DC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95228" w:rsidRPr="00D6239A" w:rsidTr="00C95228">
        <w:trPr>
          <w:trHeight w:val="300"/>
          <w:jc w:val="center"/>
        </w:trPr>
        <w:tc>
          <w:tcPr>
            <w:tcW w:w="630" w:type="dxa"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servicii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+ </w:t>
            </w:r>
            <w:proofErr w:type="spellStart"/>
            <w:r w:rsidRPr="00D6239A">
              <w:rPr>
                <w:rFonts w:ascii="Times New Roman" w:hAnsi="Times New Roman" w:cs="Times New Roman"/>
                <w:b/>
                <w:bCs/>
              </w:rPr>
              <w:t>Bunuri</w:t>
            </w:r>
            <w:proofErr w:type="spellEnd"/>
            <w:r w:rsidRPr="00D623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7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D6239A" w:rsidRPr="00D6239A" w:rsidRDefault="007B0F05" w:rsidP="00B354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510,9</w:t>
            </w:r>
            <w:bookmarkStart w:id="0" w:name="_GoBack"/>
            <w:bookmarkEnd w:id="0"/>
            <w:r w:rsidR="00D6239A" w:rsidRPr="00D6239A">
              <w:rPr>
                <w:rFonts w:ascii="Times New Roman" w:hAnsi="Times New Roman" w:cs="Times New Roman"/>
                <w:b/>
                <w:bCs/>
              </w:rPr>
              <w:t>89.02</w:t>
            </w:r>
          </w:p>
        </w:tc>
        <w:tc>
          <w:tcPr>
            <w:tcW w:w="2229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D6239A" w:rsidRPr="00D6239A" w:rsidRDefault="00D6239A">
            <w:pPr>
              <w:rPr>
                <w:rFonts w:ascii="Times New Roman" w:hAnsi="Times New Roman" w:cs="Times New Roman"/>
                <w:b/>
                <w:bCs/>
              </w:rPr>
            </w:pPr>
            <w:r w:rsidRPr="00D623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1"/>
        <w:gridCol w:w="8479"/>
      </w:tblGrid>
      <w:tr w:rsidR="000D6190" w:rsidTr="000D6190">
        <w:trPr>
          <w:trHeight w:val="290"/>
        </w:trPr>
        <w:tc>
          <w:tcPr>
            <w:tcW w:w="4061" w:type="dxa"/>
          </w:tcPr>
          <w:p w:rsidR="000D6190" w:rsidRPr="000D6190" w:rsidRDefault="00FF6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proofErr w:type="spellStart"/>
            <w:r>
              <w:rPr>
                <w:rFonts w:ascii="Calibri" w:hAnsi="Calibri" w:cs="Calibri"/>
              </w:rPr>
              <w:t>actualizat</w:t>
            </w:r>
            <w:proofErr w:type="spellEnd"/>
            <w:r>
              <w:rPr>
                <w:rFonts w:ascii="Calibri" w:hAnsi="Calibri" w:cs="Calibri"/>
              </w:rPr>
              <w:t xml:space="preserve"> la data de 13</w:t>
            </w:r>
            <w:r w:rsidR="000D6190" w:rsidRPr="000D6190">
              <w:rPr>
                <w:rFonts w:ascii="Calibri" w:hAnsi="Calibri" w:cs="Calibri"/>
              </w:rPr>
              <w:t>-02-2017</w:t>
            </w:r>
          </w:p>
        </w:tc>
        <w:tc>
          <w:tcPr>
            <w:tcW w:w="8479" w:type="dxa"/>
          </w:tcPr>
          <w:p w:rsidR="000D6190" w:rsidRPr="000D6190" w:rsidRDefault="00FF6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achizitii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avizate</w:t>
            </w:r>
            <w:proofErr w:type="spellEnd"/>
            <w:r w:rsidR="00E40391">
              <w:rPr>
                <w:rFonts w:ascii="Calibri" w:hAnsi="Calibri" w:cs="Calibri"/>
              </w:rPr>
              <w:t xml:space="preserve">  de CRFIR </w:t>
            </w:r>
            <w:proofErr w:type="spellStart"/>
            <w:r w:rsidR="00E40391">
              <w:rPr>
                <w:rFonts w:ascii="Calibri" w:hAnsi="Calibri" w:cs="Calibri"/>
              </w:rPr>
              <w:t>Satu</w:t>
            </w:r>
            <w:proofErr w:type="spellEnd"/>
            <w:r w:rsidR="00E40391">
              <w:rPr>
                <w:rFonts w:ascii="Calibri" w:hAnsi="Calibri" w:cs="Calibri"/>
              </w:rPr>
              <w:t xml:space="preserve"> Mare</w:t>
            </w:r>
          </w:p>
        </w:tc>
      </w:tr>
    </w:tbl>
    <w:p w:rsidR="00C95228" w:rsidRDefault="00B354DC" w:rsidP="00B354DC">
      <w:pPr>
        <w:spacing w:after="0"/>
      </w:pPr>
      <w:r>
        <w:t xml:space="preserve">    </w:t>
      </w:r>
    </w:p>
    <w:p w:rsidR="00B354DC" w:rsidRDefault="00B354DC" w:rsidP="00B354DC">
      <w:pPr>
        <w:spacing w:after="0"/>
      </w:pPr>
      <w:r>
        <w:t xml:space="preserve"> </w:t>
      </w:r>
      <w:proofErr w:type="spellStart"/>
      <w:r>
        <w:t>Intocmit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Responsabil</w:t>
      </w:r>
      <w:proofErr w:type="spellEnd"/>
      <w:r>
        <w:t xml:space="preserve"> legal</w:t>
      </w:r>
    </w:p>
    <w:p w:rsidR="00B354DC" w:rsidRDefault="00B354DC" w:rsidP="00B354DC">
      <w:pPr>
        <w:spacing w:after="0"/>
      </w:pPr>
      <w:r>
        <w:t xml:space="preserve"> </w:t>
      </w:r>
      <w:proofErr w:type="spellStart"/>
      <w:r>
        <w:t>Rus</w:t>
      </w:r>
      <w:proofErr w:type="spellEnd"/>
      <w:r>
        <w:t xml:space="preserve"> Letitia Cristina                                                                                   </w:t>
      </w:r>
      <w:proofErr w:type="spellStart"/>
      <w:r>
        <w:t>Muresan</w:t>
      </w:r>
      <w:proofErr w:type="spellEnd"/>
      <w:r>
        <w:t xml:space="preserve"> Irina </w:t>
      </w:r>
      <w:proofErr w:type="spellStart"/>
      <w:r>
        <w:t>Rodica</w:t>
      </w:r>
      <w:proofErr w:type="spellEnd"/>
    </w:p>
    <w:p w:rsidR="00B354DC" w:rsidRDefault="00B354DC" w:rsidP="00B354DC">
      <w:pPr>
        <w:spacing w:after="0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                                                                                            Manager</w:t>
      </w:r>
    </w:p>
    <w:p w:rsidR="00B354DC" w:rsidRPr="00B354DC" w:rsidRDefault="00B354DC" w:rsidP="00B354DC"/>
    <w:sectPr w:rsidR="00B354DC" w:rsidRPr="00B354DC" w:rsidSect="00B35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94" w:rsidRDefault="00F17694" w:rsidP="00B354DC">
      <w:pPr>
        <w:spacing w:after="0" w:line="240" w:lineRule="auto"/>
      </w:pPr>
      <w:r>
        <w:separator/>
      </w:r>
    </w:p>
  </w:endnote>
  <w:endnote w:type="continuationSeparator" w:id="0">
    <w:p w:rsidR="00F17694" w:rsidRDefault="00F17694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94" w:rsidRDefault="00F17694" w:rsidP="00B354DC">
      <w:pPr>
        <w:spacing w:after="0" w:line="240" w:lineRule="auto"/>
      </w:pPr>
      <w:r>
        <w:separator/>
      </w:r>
    </w:p>
  </w:footnote>
  <w:footnote w:type="continuationSeparator" w:id="0">
    <w:p w:rsidR="00F17694" w:rsidRDefault="00F17694" w:rsidP="00B3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C"/>
    <w:rsid w:val="000D6190"/>
    <w:rsid w:val="00122A04"/>
    <w:rsid w:val="00142C58"/>
    <w:rsid w:val="001858C9"/>
    <w:rsid w:val="001C7AF7"/>
    <w:rsid w:val="001F4A78"/>
    <w:rsid w:val="003D33E6"/>
    <w:rsid w:val="004A6D24"/>
    <w:rsid w:val="006831A1"/>
    <w:rsid w:val="006C5F91"/>
    <w:rsid w:val="00702407"/>
    <w:rsid w:val="00717CA3"/>
    <w:rsid w:val="007326D0"/>
    <w:rsid w:val="007B0F05"/>
    <w:rsid w:val="007E7693"/>
    <w:rsid w:val="0089739B"/>
    <w:rsid w:val="009C4D63"/>
    <w:rsid w:val="00A918C4"/>
    <w:rsid w:val="00B354DC"/>
    <w:rsid w:val="00B361BF"/>
    <w:rsid w:val="00BC376E"/>
    <w:rsid w:val="00C7488C"/>
    <w:rsid w:val="00C95228"/>
    <w:rsid w:val="00CB66D2"/>
    <w:rsid w:val="00D31CD5"/>
    <w:rsid w:val="00D6239A"/>
    <w:rsid w:val="00E022AE"/>
    <w:rsid w:val="00E279F6"/>
    <w:rsid w:val="00E40391"/>
    <w:rsid w:val="00E84A6A"/>
    <w:rsid w:val="00F17694"/>
    <w:rsid w:val="00F364CB"/>
    <w:rsid w:val="00F84894"/>
    <w:rsid w:val="00FF47F9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25</cp:revision>
  <dcterms:created xsi:type="dcterms:W3CDTF">2017-01-19T09:32:00Z</dcterms:created>
  <dcterms:modified xsi:type="dcterms:W3CDTF">2017-03-15T08:49:00Z</dcterms:modified>
</cp:coreProperties>
</file>